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A927" w14:textId="77777777" w:rsidR="00975DD6" w:rsidRDefault="00975DD6" w:rsidP="00266BA3">
      <w:pPr>
        <w:autoSpaceDE w:val="0"/>
        <w:autoSpaceDN w:val="0"/>
        <w:adjustRightInd w:val="0"/>
        <w:rPr>
          <w:caps/>
          <w:color w:val="632423" w:themeColor="accent2" w:themeShade="80"/>
          <w:spacing w:val="20"/>
          <w:sz w:val="28"/>
          <w:szCs w:val="28"/>
        </w:rPr>
      </w:pPr>
    </w:p>
    <w:p w14:paraId="11822240" w14:textId="77777777" w:rsidR="00A17583" w:rsidRPr="00A54542" w:rsidRDefault="004070C5" w:rsidP="00A17583">
      <w:pPr>
        <w:autoSpaceDE w:val="0"/>
        <w:autoSpaceDN w:val="0"/>
        <w:adjustRightInd w:val="0"/>
        <w:rPr>
          <w:rFonts w:asciiTheme="minorHAnsi" w:hAnsiTheme="minorHAnsi" w:cs="Segoe UI"/>
          <w:b/>
          <w:color w:val="244061"/>
          <w:sz w:val="40"/>
          <w:szCs w:val="40"/>
          <w:u w:val="single"/>
        </w:rPr>
      </w:pPr>
      <w:r w:rsidRPr="00A54542">
        <w:rPr>
          <w:rFonts w:asciiTheme="minorHAnsi" w:hAnsiTheme="minorHAnsi" w:cs="Segoe UI"/>
          <w:b/>
          <w:color w:val="244061"/>
          <w:sz w:val="40"/>
          <w:szCs w:val="40"/>
          <w:u w:val="single"/>
        </w:rPr>
        <w:t>Brief coaching a szervezetben, a vezetésben</w:t>
      </w:r>
    </w:p>
    <w:p w14:paraId="437DA171" w14:textId="77777777" w:rsidR="008F7588" w:rsidRPr="00A54542" w:rsidRDefault="008F7588" w:rsidP="008F7588">
      <w:pPr>
        <w:spacing w:after="120"/>
        <w:rPr>
          <w:rFonts w:asciiTheme="minorHAnsi" w:hAnsiTheme="minorHAnsi" w:cs="Segoe UI"/>
          <w:i/>
          <w:color w:val="244061" w:themeColor="accent1" w:themeShade="80"/>
          <w:sz w:val="24"/>
          <w:szCs w:val="24"/>
        </w:rPr>
      </w:pPr>
      <w:r w:rsidRPr="00A54542">
        <w:rPr>
          <w:rStyle w:val="Hiperhivatkozs"/>
          <w:rFonts w:asciiTheme="minorHAnsi" w:hAnsiTheme="minorHAnsi" w:cs="Arial"/>
          <w:b/>
          <w:color w:val="244061" w:themeColor="accent1" w:themeShade="80"/>
          <w:sz w:val="24"/>
          <w:szCs w:val="24"/>
          <w:u w:val="none"/>
        </w:rPr>
        <w:t>Visszajelzések eddigi hallgatóktól:</w:t>
      </w:r>
    </w:p>
    <w:p w14:paraId="45A74118" w14:textId="77777777" w:rsidR="008F7588" w:rsidRPr="00A54542" w:rsidRDefault="008F7588" w:rsidP="008F758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egoe UI"/>
          <w:sz w:val="18"/>
          <w:szCs w:val="18"/>
        </w:rPr>
      </w:pPr>
      <w:r w:rsidRPr="00A54542">
        <w:rPr>
          <w:rFonts w:asciiTheme="minorHAnsi" w:hAnsiTheme="minorHAnsi" w:cs="Segoe UI"/>
          <w:sz w:val="18"/>
          <w:szCs w:val="18"/>
        </w:rPr>
        <w:t>"Végre egy teljes módszert kaptam, amit egészében vagy elemeiben rögtön a kezdetektől fel tudok használni.”</w:t>
      </w:r>
    </w:p>
    <w:p w14:paraId="3C7915C7" w14:textId="77777777" w:rsidR="008F7588" w:rsidRPr="00A54542" w:rsidRDefault="008F7588" w:rsidP="008F758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egoe UI"/>
          <w:sz w:val="18"/>
          <w:szCs w:val="18"/>
        </w:rPr>
      </w:pPr>
      <w:r w:rsidRPr="00A54542">
        <w:rPr>
          <w:rFonts w:asciiTheme="minorHAnsi" w:hAnsiTheme="minorHAnsi" w:cs="Segoe UI"/>
          <w:sz w:val="18"/>
          <w:szCs w:val="18"/>
        </w:rPr>
        <w:t>"Nemcsak szakemberként, de az életem minden területén jobban érzem magam mindattól, amire ez a működés tanít. Energizáltabb, pozitívabb és vágyvezéreltebb lét ez, csak az előnyeit érzékelem.</w:t>
      </w:r>
      <w:r w:rsidRPr="00A54542">
        <w:rPr>
          <w:rFonts w:asciiTheme="minorHAnsi" w:hAnsiTheme="minorHAnsi" w:cs="Segoe UI"/>
          <w:b/>
          <w:sz w:val="18"/>
          <w:szCs w:val="18"/>
        </w:rPr>
        <w:t xml:space="preserve"> </w:t>
      </w:r>
      <w:r w:rsidRPr="00A54542">
        <w:rPr>
          <w:rFonts w:asciiTheme="minorHAnsi" w:hAnsiTheme="minorHAnsi" w:cs="Segoe UI"/>
          <w:sz w:val="18"/>
          <w:szCs w:val="18"/>
        </w:rPr>
        <w:t>Egyszerűen működik, egyszerűen -</w:t>
      </w:r>
    </w:p>
    <w:p w14:paraId="0C4547E4" w14:textId="77777777" w:rsidR="008F7588" w:rsidRPr="00A54542" w:rsidRDefault="00C6310A" w:rsidP="008F758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egoe UI"/>
          <w:sz w:val="18"/>
          <w:szCs w:val="18"/>
        </w:rPr>
      </w:pPr>
      <w:r w:rsidRPr="00A54542">
        <w:rPr>
          <w:rFonts w:asciiTheme="minorHAnsi" w:hAnsiTheme="minorHAnsi" w:cs="Segoe UI"/>
          <w:sz w:val="18"/>
          <w:szCs w:val="18"/>
        </w:rPr>
        <w:t>Működik</w:t>
      </w:r>
      <w:r w:rsidR="008F7588" w:rsidRPr="00A54542">
        <w:rPr>
          <w:rFonts w:asciiTheme="minorHAnsi" w:hAnsiTheme="minorHAnsi" w:cs="Segoe UI"/>
          <w:sz w:val="18"/>
          <w:szCs w:val="18"/>
        </w:rPr>
        <w:t>.”</w:t>
      </w:r>
    </w:p>
    <w:p w14:paraId="58E3AC13" w14:textId="77777777" w:rsidR="008F7588" w:rsidRPr="00A54542" w:rsidRDefault="008F7588" w:rsidP="008F758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egoe UI"/>
          <w:i/>
          <w:sz w:val="18"/>
          <w:szCs w:val="18"/>
        </w:rPr>
      </w:pPr>
      <w:r w:rsidRPr="00A54542">
        <w:rPr>
          <w:rFonts w:asciiTheme="minorHAnsi" w:hAnsiTheme="minorHAnsi" w:cs="Segoe UI"/>
          <w:sz w:val="18"/>
          <w:szCs w:val="18"/>
        </w:rPr>
        <w:t>"Erősség volt a tréneri munka: annyira természetesen tudta képviselni és átadni a módszert. Nem sablonosan, hanem izgalmasan.</w:t>
      </w:r>
      <w:r w:rsidRPr="00A54542">
        <w:rPr>
          <w:rFonts w:asciiTheme="minorHAnsi" w:hAnsiTheme="minorHAnsi" w:cs="Segoe UI"/>
          <w:b/>
          <w:sz w:val="18"/>
          <w:szCs w:val="18"/>
        </w:rPr>
        <w:t xml:space="preserve"> </w:t>
      </w:r>
      <w:r w:rsidRPr="00A54542">
        <w:rPr>
          <w:rFonts w:asciiTheme="minorHAnsi" w:hAnsiTheme="minorHAnsi" w:cs="Segoe UI"/>
          <w:sz w:val="18"/>
          <w:szCs w:val="18"/>
        </w:rPr>
        <w:t>Hitelesség, pozitív kisugárzás, megragadó kommunikációs stílus, kedvesség, spontaneitás, rugalmasság, alkalmazkodás a csoport igényeihez. Maximális figyelem minden egyes csoporttagra, rezonálás."</w:t>
      </w:r>
    </w:p>
    <w:p w14:paraId="314D4239" w14:textId="77777777" w:rsidR="008F7588" w:rsidRPr="00A54542" w:rsidRDefault="008F7588" w:rsidP="008F758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Segoe UI"/>
          <w:i/>
          <w:sz w:val="18"/>
          <w:szCs w:val="18"/>
        </w:rPr>
      </w:pPr>
    </w:p>
    <w:p w14:paraId="7BF25F11" w14:textId="77777777" w:rsidR="00D17228" w:rsidRPr="00A54542" w:rsidRDefault="00D17228" w:rsidP="008F7588">
      <w:pPr>
        <w:pStyle w:val="Listaszerbekezds"/>
        <w:ind w:left="0"/>
        <w:jc w:val="both"/>
        <w:rPr>
          <w:rFonts w:asciiTheme="minorHAnsi" w:hAnsiTheme="minorHAnsi" w:cs="Arial"/>
          <w:b/>
          <w:color w:val="244061" w:themeColor="accent1" w:themeShade="80"/>
        </w:rPr>
      </w:pPr>
    </w:p>
    <w:p w14:paraId="1C3611A1" w14:textId="77777777" w:rsidR="008F7588" w:rsidRPr="00A54542" w:rsidRDefault="008F7588" w:rsidP="008F7588">
      <w:pPr>
        <w:pStyle w:val="Listaszerbekezds"/>
        <w:ind w:left="0"/>
        <w:jc w:val="both"/>
        <w:rPr>
          <w:rFonts w:asciiTheme="minorHAnsi" w:hAnsiTheme="minorHAnsi" w:cs="Arial"/>
          <w:b/>
          <w:color w:val="244061" w:themeColor="accent1" w:themeShade="80"/>
        </w:rPr>
      </w:pPr>
      <w:r w:rsidRPr="00A54542">
        <w:rPr>
          <w:rFonts w:asciiTheme="minorHAnsi" w:hAnsiTheme="minorHAnsi" w:cs="Arial"/>
          <w:b/>
          <w:color w:val="244061" w:themeColor="accent1" w:themeShade="80"/>
        </w:rPr>
        <w:t>A programról</w:t>
      </w:r>
    </w:p>
    <w:p w14:paraId="614F0A1B" w14:textId="77777777" w:rsidR="00266BA3" w:rsidRPr="00A54542" w:rsidRDefault="00266BA3" w:rsidP="008F7588">
      <w:pPr>
        <w:pStyle w:val="Listaszerbekezds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 xml:space="preserve">A </w:t>
      </w:r>
      <w:r w:rsidR="008F7588" w:rsidRPr="00A54542">
        <w:rPr>
          <w:rFonts w:asciiTheme="minorHAnsi" w:hAnsiTheme="minorHAnsi" w:cs="Arial"/>
          <w:sz w:val="18"/>
          <w:szCs w:val="18"/>
        </w:rPr>
        <w:t xml:space="preserve">program </w:t>
      </w:r>
      <w:r w:rsidR="00975DD6" w:rsidRPr="00A54542">
        <w:rPr>
          <w:rFonts w:asciiTheme="minorHAnsi" w:hAnsiTheme="minorHAnsi" w:cs="Arial"/>
          <w:sz w:val="18"/>
          <w:szCs w:val="18"/>
        </w:rPr>
        <w:t xml:space="preserve">szervezeti szakemberek: </w:t>
      </w:r>
      <w:r w:rsidR="008F7588" w:rsidRPr="00A54542">
        <w:rPr>
          <w:rFonts w:asciiTheme="minorHAnsi" w:hAnsiTheme="minorHAnsi" w:cs="Arial"/>
          <w:sz w:val="18"/>
          <w:szCs w:val="18"/>
        </w:rPr>
        <w:t xml:space="preserve">szervezeti pszichológusok, tanácsadók, </w:t>
      </w:r>
      <w:r w:rsidR="00A17583" w:rsidRPr="00A54542">
        <w:rPr>
          <w:rFonts w:asciiTheme="minorHAnsi" w:hAnsiTheme="minorHAnsi" w:cs="Arial"/>
          <w:sz w:val="18"/>
          <w:szCs w:val="18"/>
        </w:rPr>
        <w:t xml:space="preserve">végzett </w:t>
      </w:r>
      <w:r w:rsidR="008F7588" w:rsidRPr="00A54542">
        <w:rPr>
          <w:rFonts w:asciiTheme="minorHAnsi" w:hAnsiTheme="minorHAnsi" w:cs="Arial"/>
          <w:sz w:val="18"/>
          <w:szCs w:val="18"/>
        </w:rPr>
        <w:t xml:space="preserve">coachok és vezetők </w:t>
      </w:r>
      <w:r w:rsidRPr="00A54542">
        <w:rPr>
          <w:rFonts w:asciiTheme="minorHAnsi" w:hAnsiTheme="minorHAnsi" w:cs="Arial"/>
          <w:sz w:val="18"/>
          <w:szCs w:val="18"/>
        </w:rPr>
        <w:t xml:space="preserve">számára </w:t>
      </w:r>
      <w:r w:rsidR="00975DD6" w:rsidRPr="00A54542">
        <w:rPr>
          <w:rFonts w:asciiTheme="minorHAnsi" w:hAnsiTheme="minorHAnsi" w:cs="Arial"/>
          <w:sz w:val="18"/>
          <w:szCs w:val="18"/>
        </w:rPr>
        <w:t>kifejlesztett</w:t>
      </w:r>
      <w:r w:rsidRPr="00A54542">
        <w:rPr>
          <w:rFonts w:asciiTheme="minorHAnsi" w:hAnsiTheme="minorHAnsi" w:cs="Arial"/>
          <w:sz w:val="18"/>
          <w:szCs w:val="18"/>
        </w:rPr>
        <w:t xml:space="preserve"> erősen gyakorlati fókuszú </w:t>
      </w:r>
      <w:r w:rsidR="00E629CE" w:rsidRPr="00A54542">
        <w:rPr>
          <w:rFonts w:asciiTheme="minorHAnsi" w:hAnsiTheme="minorHAnsi" w:cs="Arial"/>
          <w:sz w:val="18"/>
          <w:szCs w:val="18"/>
        </w:rPr>
        <w:t>brief coaching</w:t>
      </w:r>
      <w:r w:rsidR="00C97C65" w:rsidRPr="00A54542">
        <w:rPr>
          <w:rFonts w:asciiTheme="minorHAnsi" w:hAnsiTheme="minorHAnsi" w:cs="Arial"/>
          <w:sz w:val="18"/>
          <w:szCs w:val="18"/>
        </w:rPr>
        <w:t xml:space="preserve"> </w:t>
      </w:r>
      <w:r w:rsidRPr="00A54542">
        <w:rPr>
          <w:rFonts w:asciiTheme="minorHAnsi" w:hAnsiTheme="minorHAnsi" w:cs="Arial"/>
          <w:sz w:val="18"/>
          <w:szCs w:val="18"/>
        </w:rPr>
        <w:t xml:space="preserve">képzés, amelyben a résztvevők elsajátíthatják, elmélyíthetik, begyakorolhatják a megoldásközpontú </w:t>
      </w:r>
      <w:r w:rsidR="00E629CE" w:rsidRPr="00A54542">
        <w:rPr>
          <w:rFonts w:asciiTheme="minorHAnsi" w:hAnsiTheme="minorHAnsi" w:cs="Arial"/>
          <w:sz w:val="18"/>
          <w:szCs w:val="18"/>
        </w:rPr>
        <w:t>brief coaching</w:t>
      </w:r>
      <w:r w:rsidR="00A17583" w:rsidRPr="00A54542">
        <w:rPr>
          <w:rFonts w:asciiTheme="minorHAnsi" w:hAnsiTheme="minorHAnsi" w:cs="Arial"/>
          <w:sz w:val="18"/>
          <w:szCs w:val="18"/>
        </w:rPr>
        <w:t xml:space="preserve"> </w:t>
      </w:r>
      <w:r w:rsidRPr="00A54542">
        <w:rPr>
          <w:rFonts w:asciiTheme="minorHAnsi" w:hAnsiTheme="minorHAnsi" w:cs="Arial"/>
          <w:sz w:val="18"/>
          <w:szCs w:val="18"/>
        </w:rPr>
        <w:t>alkalmazását egyéni ülésekben, csoport</w:t>
      </w:r>
      <w:r w:rsidR="00A17583" w:rsidRPr="00A54542">
        <w:rPr>
          <w:rFonts w:asciiTheme="minorHAnsi" w:hAnsiTheme="minorHAnsi" w:cs="Arial"/>
          <w:sz w:val="18"/>
          <w:szCs w:val="18"/>
        </w:rPr>
        <w:t>ban</w:t>
      </w:r>
      <w:r w:rsidRPr="00A54542">
        <w:rPr>
          <w:rFonts w:asciiTheme="minorHAnsi" w:hAnsiTheme="minorHAnsi" w:cs="Arial"/>
          <w:sz w:val="18"/>
          <w:szCs w:val="18"/>
        </w:rPr>
        <w:t xml:space="preserve"> és team</w:t>
      </w:r>
      <w:r w:rsidR="00A17583" w:rsidRPr="00A54542">
        <w:rPr>
          <w:rFonts w:asciiTheme="minorHAnsi" w:hAnsiTheme="minorHAnsi" w:cs="Arial"/>
          <w:sz w:val="18"/>
          <w:szCs w:val="18"/>
        </w:rPr>
        <w:t>ben</w:t>
      </w:r>
      <w:r w:rsidRPr="00A54542">
        <w:rPr>
          <w:rFonts w:asciiTheme="minorHAnsi" w:hAnsiTheme="minorHAnsi" w:cs="Arial"/>
          <w:sz w:val="18"/>
          <w:szCs w:val="18"/>
        </w:rPr>
        <w:t xml:space="preserve">, kultúraépítő szervezeti programokban. A cél olyan </w:t>
      </w:r>
      <w:r w:rsidR="00E629CE" w:rsidRPr="00A54542">
        <w:rPr>
          <w:rFonts w:asciiTheme="minorHAnsi" w:hAnsiTheme="minorHAnsi" w:cs="Arial"/>
          <w:sz w:val="18"/>
          <w:szCs w:val="18"/>
        </w:rPr>
        <w:t>brief coachingban</w:t>
      </w:r>
      <w:r w:rsidR="00A17583" w:rsidRPr="00A54542">
        <w:rPr>
          <w:rFonts w:asciiTheme="minorHAnsi" w:hAnsiTheme="minorHAnsi" w:cs="Arial"/>
          <w:sz w:val="18"/>
          <w:szCs w:val="18"/>
        </w:rPr>
        <w:t xml:space="preserve"> jártas </w:t>
      </w:r>
      <w:r w:rsidR="008F7588" w:rsidRPr="00A54542">
        <w:rPr>
          <w:rFonts w:asciiTheme="minorHAnsi" w:hAnsiTheme="minorHAnsi" w:cs="Arial"/>
          <w:sz w:val="18"/>
          <w:szCs w:val="18"/>
        </w:rPr>
        <w:t xml:space="preserve">szervezeti </w:t>
      </w:r>
      <w:r w:rsidRPr="00A54542">
        <w:rPr>
          <w:rFonts w:asciiTheme="minorHAnsi" w:hAnsiTheme="minorHAnsi" w:cs="Arial"/>
          <w:sz w:val="18"/>
          <w:szCs w:val="18"/>
        </w:rPr>
        <w:t xml:space="preserve">szakemberek felkészítése, akik </w:t>
      </w:r>
    </w:p>
    <w:p w14:paraId="304385A0" w14:textId="77777777" w:rsidR="00E629CE" w:rsidRPr="00A54542" w:rsidRDefault="00E629CE" w:rsidP="00E629CE">
      <w:pPr>
        <w:pStyle w:val="Listaszerbekezds"/>
        <w:numPr>
          <w:ilvl w:val="0"/>
          <w:numId w:val="5"/>
        </w:numPr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>tiszta módszertannal, magabiztosan vezetnek brief coaching üléseket, be tudnak kapcsolódni a nemzetközi coach-akkreditációs rendszerekbe</w:t>
      </w:r>
    </w:p>
    <w:p w14:paraId="296A2078" w14:textId="77777777" w:rsidR="00E629CE" w:rsidRPr="00A54542" w:rsidRDefault="00E629CE" w:rsidP="00E629CE">
      <w:pPr>
        <w:pStyle w:val="Listaszerbekezds"/>
        <w:numPr>
          <w:ilvl w:val="0"/>
          <w:numId w:val="5"/>
        </w:numPr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>sokoldalúan, alkotó módon alkalmazni tudják a brief coaching szemléletét, eszköztárát csoportban és teamben is</w:t>
      </w:r>
    </w:p>
    <w:p w14:paraId="676C7129" w14:textId="77777777" w:rsidR="00E629CE" w:rsidRPr="00A54542" w:rsidRDefault="00E629CE" w:rsidP="00E629CE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>szervezetük, szervezeti kultúrájuk fejlesztésében kreatívan alkalmazzák a brief coachingban rejlő lehetőségeket.</w:t>
      </w:r>
    </w:p>
    <w:p w14:paraId="463E1C5E" w14:textId="77777777" w:rsidR="00E629CE" w:rsidRPr="00A54542" w:rsidRDefault="00E629CE" w:rsidP="00E629CE">
      <w:pPr>
        <w:pStyle w:val="Listaszerbekezds"/>
        <w:ind w:left="0"/>
        <w:jc w:val="both"/>
        <w:rPr>
          <w:rFonts w:asciiTheme="minorHAnsi" w:hAnsiTheme="minorHAnsi" w:cs="Arial"/>
          <w:sz w:val="18"/>
          <w:szCs w:val="18"/>
        </w:rPr>
      </w:pPr>
    </w:p>
    <w:p w14:paraId="57D32042" w14:textId="036F3E96" w:rsidR="00E629CE" w:rsidRDefault="00E629CE" w:rsidP="00E629CE">
      <w:pPr>
        <w:pStyle w:val="Listaszerbekezds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>A program moduláris felépítésű</w:t>
      </w:r>
      <w:r w:rsidR="00601989">
        <w:rPr>
          <w:rFonts w:asciiTheme="minorHAnsi" w:hAnsiTheme="minorHAnsi" w:cs="Arial"/>
          <w:sz w:val="18"/>
          <w:szCs w:val="18"/>
        </w:rPr>
        <w:t>.</w:t>
      </w:r>
      <w:r w:rsidRPr="00A54542">
        <w:rPr>
          <w:rFonts w:asciiTheme="minorHAnsi" w:hAnsiTheme="minorHAnsi" w:cs="Arial"/>
          <w:sz w:val="18"/>
          <w:szCs w:val="18"/>
        </w:rPr>
        <w:t xml:space="preserve"> Az 1-2. modul használható, jó brief coaching alapokat ad, míg a teljes, 13 </w:t>
      </w:r>
      <w:r w:rsidR="00601989">
        <w:rPr>
          <w:rFonts w:asciiTheme="minorHAnsi" w:hAnsiTheme="minorHAnsi" w:cs="Arial"/>
          <w:sz w:val="18"/>
          <w:szCs w:val="18"/>
        </w:rPr>
        <w:t>x 4 órás blokkból álló</w:t>
      </w:r>
      <w:r w:rsidRPr="00A54542">
        <w:rPr>
          <w:rFonts w:asciiTheme="minorHAnsi" w:hAnsiTheme="minorHAnsi" w:cs="Arial"/>
          <w:sz w:val="18"/>
          <w:szCs w:val="18"/>
        </w:rPr>
        <w:t xml:space="preserve"> program speciális helyzetekre is felkészít, a legfrissebb brief szakmai eszköztárral. A résztvevők az elvégzett modulokról és megszerzett kompetenciákról Brief Coaching a szervezetben, vezetésben programtanúsítványt kapnak. </w:t>
      </w:r>
    </w:p>
    <w:p w14:paraId="7AC5ADE2" w14:textId="55AE5CB7" w:rsidR="00601989" w:rsidRPr="00601989" w:rsidRDefault="00601989" w:rsidP="00601989">
      <w:pPr>
        <w:jc w:val="both"/>
        <w:rPr>
          <w:rFonts w:asciiTheme="minorHAnsi" w:hAnsiTheme="minorHAnsi" w:cs="Arial"/>
          <w:sz w:val="18"/>
          <w:szCs w:val="18"/>
        </w:rPr>
      </w:pPr>
      <w:r w:rsidRPr="00601989">
        <w:rPr>
          <w:rFonts w:asciiTheme="minorHAnsi" w:hAnsiTheme="minorHAnsi" w:cs="Arial"/>
          <w:sz w:val="18"/>
          <w:szCs w:val="18"/>
        </w:rPr>
        <w:t>H</w:t>
      </w:r>
      <w:r w:rsidRPr="00601989">
        <w:rPr>
          <w:rFonts w:asciiTheme="minorHAnsi" w:hAnsiTheme="minorHAnsi" w:cs="Arial"/>
          <w:sz w:val="18"/>
          <w:szCs w:val="18"/>
        </w:rPr>
        <w:t xml:space="preserve">árom fős </w:t>
      </w:r>
      <w:r>
        <w:rPr>
          <w:rFonts w:asciiTheme="minorHAnsi" w:hAnsiTheme="minorHAnsi" w:cs="Arial"/>
          <w:sz w:val="18"/>
          <w:szCs w:val="18"/>
        </w:rPr>
        <w:t xml:space="preserve">mentoring jellegű </w:t>
      </w:r>
      <w:r w:rsidRPr="00601989">
        <w:rPr>
          <w:rFonts w:asciiTheme="minorHAnsi" w:hAnsiTheme="minorHAnsi" w:cs="Arial"/>
          <w:sz w:val="18"/>
          <w:szCs w:val="18"/>
        </w:rPr>
        <w:t>kiscsoportban tanulunk</w:t>
      </w:r>
      <w:r>
        <w:rPr>
          <w:rFonts w:asciiTheme="minorHAnsi" w:hAnsiTheme="minorHAnsi" w:cs="Arial"/>
          <w:sz w:val="18"/>
          <w:szCs w:val="18"/>
        </w:rPr>
        <w:t xml:space="preserve">, mely folyamatosan teret ad sok </w:t>
      </w:r>
      <w:r w:rsidRPr="00601989">
        <w:rPr>
          <w:rFonts w:asciiTheme="minorHAnsi" w:hAnsiTheme="minorHAnsi" w:cs="Arial"/>
          <w:sz w:val="18"/>
          <w:szCs w:val="18"/>
        </w:rPr>
        <w:t>személyes visszajelzés</w:t>
      </w:r>
      <w:r>
        <w:rPr>
          <w:rFonts w:asciiTheme="minorHAnsi" w:hAnsiTheme="minorHAnsi" w:cs="Arial"/>
          <w:sz w:val="18"/>
          <w:szCs w:val="18"/>
        </w:rPr>
        <w:t xml:space="preserve">nek. A program szerves része </w:t>
      </w:r>
      <w:r w:rsidRPr="00601989">
        <w:rPr>
          <w:rFonts w:asciiTheme="minorHAnsi" w:hAnsiTheme="minorHAnsi" w:cs="Arial"/>
          <w:sz w:val="18"/>
          <w:szCs w:val="18"/>
        </w:rPr>
        <w:t>a</w:t>
      </w:r>
      <w:r>
        <w:rPr>
          <w:rFonts w:asciiTheme="minorHAnsi" w:hAnsiTheme="minorHAnsi" w:cs="Arial"/>
          <w:sz w:val="18"/>
          <w:szCs w:val="18"/>
        </w:rPr>
        <w:t xml:space="preserve"> résztvevők </w:t>
      </w:r>
      <w:r w:rsidRPr="00601989">
        <w:rPr>
          <w:rFonts w:asciiTheme="minorHAnsi" w:hAnsiTheme="minorHAnsi" w:cs="Arial"/>
          <w:sz w:val="18"/>
          <w:szCs w:val="18"/>
        </w:rPr>
        <w:t>szakmai személyiség</w:t>
      </w:r>
      <w:r>
        <w:rPr>
          <w:rFonts w:asciiTheme="minorHAnsi" w:hAnsiTheme="minorHAnsi" w:cs="Arial"/>
          <w:sz w:val="18"/>
          <w:szCs w:val="18"/>
        </w:rPr>
        <w:t>ének</w:t>
      </w:r>
      <w:r w:rsidRPr="00601989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coach szerephez történő </w:t>
      </w:r>
      <w:r w:rsidRPr="00601989">
        <w:rPr>
          <w:rFonts w:asciiTheme="minorHAnsi" w:hAnsiTheme="minorHAnsi" w:cs="Arial"/>
          <w:sz w:val="18"/>
          <w:szCs w:val="18"/>
        </w:rPr>
        <w:t>hangolás</w:t>
      </w:r>
      <w:r>
        <w:rPr>
          <w:rFonts w:asciiTheme="minorHAnsi" w:hAnsiTheme="minorHAnsi" w:cs="Arial"/>
          <w:sz w:val="18"/>
          <w:szCs w:val="18"/>
        </w:rPr>
        <w:t xml:space="preserve">a, </w:t>
      </w:r>
      <w:r w:rsidR="003517CA">
        <w:rPr>
          <w:rFonts w:asciiTheme="minorHAnsi" w:hAnsiTheme="minorHAnsi" w:cs="Arial"/>
          <w:sz w:val="18"/>
          <w:szCs w:val="18"/>
        </w:rPr>
        <w:t>átdolgozása is.</w:t>
      </w:r>
      <w:r>
        <w:rPr>
          <w:rFonts w:asciiTheme="minorHAnsi" w:hAnsiTheme="minorHAnsi" w:cs="Arial"/>
          <w:sz w:val="18"/>
          <w:szCs w:val="18"/>
        </w:rPr>
        <w:t xml:space="preserve"> </w:t>
      </w:r>
    </w:p>
    <w:p w14:paraId="6F882A38" w14:textId="3B80C912" w:rsidR="00A01A9A" w:rsidRDefault="008F7588" w:rsidP="00A01A9A">
      <w:pPr>
        <w:spacing w:after="120"/>
        <w:rPr>
          <w:rStyle w:val="Hiperhivatkozs"/>
          <w:rFonts w:asciiTheme="minorHAnsi" w:hAnsiTheme="minorHAnsi" w:cs="Arial"/>
          <w:b/>
          <w:color w:val="0F243E"/>
          <w:sz w:val="20"/>
          <w:szCs w:val="20"/>
          <w:u w:val="none"/>
        </w:rPr>
      </w:pPr>
      <w:r w:rsidRPr="00A54542">
        <w:rPr>
          <w:rStyle w:val="Hiperhivatkozs"/>
          <w:rFonts w:asciiTheme="minorHAnsi" w:hAnsiTheme="minorHAnsi" w:cs="Arial"/>
          <w:b/>
          <w:color w:val="0F243E"/>
          <w:sz w:val="24"/>
          <w:szCs w:val="24"/>
          <w:u w:val="none"/>
        </w:rPr>
        <w:t>Tréner</w:t>
      </w:r>
      <w:r w:rsidRPr="00A54542">
        <w:rPr>
          <w:rStyle w:val="Hiperhivatkozs"/>
          <w:rFonts w:asciiTheme="minorHAnsi" w:hAnsiTheme="minorHAnsi" w:cs="Arial"/>
          <w:b/>
          <w:color w:val="0F243E"/>
          <w:u w:val="none"/>
        </w:rPr>
        <w:t xml:space="preserve">: </w:t>
      </w:r>
      <w:r w:rsidR="00277866" w:rsidRPr="00A54542">
        <w:rPr>
          <w:rStyle w:val="Hiperhivatkozs"/>
          <w:rFonts w:asciiTheme="minorHAnsi" w:hAnsiTheme="minorHAnsi" w:cs="Arial"/>
          <w:b/>
          <w:color w:val="0F243E"/>
          <w:sz w:val="20"/>
          <w:szCs w:val="20"/>
          <w:u w:val="none"/>
        </w:rPr>
        <w:t>Tegyi Enikő M</w:t>
      </w:r>
      <w:r w:rsidRPr="00A54542">
        <w:rPr>
          <w:rStyle w:val="Hiperhivatkozs"/>
          <w:rFonts w:asciiTheme="minorHAnsi" w:hAnsiTheme="minorHAnsi" w:cs="Arial"/>
          <w:b/>
          <w:color w:val="0F243E"/>
          <w:sz w:val="20"/>
          <w:szCs w:val="20"/>
          <w:u w:val="none"/>
        </w:rPr>
        <w:t>CC</w:t>
      </w:r>
      <w:r w:rsidR="00E629CE" w:rsidRPr="00A54542">
        <w:rPr>
          <w:rStyle w:val="Hiperhivatkozs"/>
          <w:rFonts w:asciiTheme="minorHAnsi" w:hAnsiTheme="minorHAnsi" w:cs="Arial"/>
          <w:b/>
          <w:color w:val="0F243E"/>
          <w:sz w:val="20"/>
          <w:szCs w:val="20"/>
          <w:u w:val="none"/>
        </w:rPr>
        <w:t>, mentor coach</w:t>
      </w:r>
      <w:r w:rsidR="007F6B23">
        <w:rPr>
          <w:rStyle w:val="Hiperhivatkozs"/>
          <w:rFonts w:asciiTheme="minorHAnsi" w:hAnsiTheme="minorHAnsi" w:cs="Arial"/>
          <w:b/>
          <w:color w:val="0F243E"/>
          <w:sz w:val="20"/>
          <w:szCs w:val="20"/>
          <w:u w:val="none"/>
        </w:rPr>
        <w:t>-szupervízor</w:t>
      </w:r>
      <w:r w:rsidR="00E629CE" w:rsidRPr="00A54542">
        <w:rPr>
          <w:rStyle w:val="Hiperhivatkozs"/>
          <w:rFonts w:asciiTheme="minorHAnsi" w:hAnsiTheme="minorHAnsi" w:cs="Arial"/>
          <w:b/>
          <w:color w:val="0F243E"/>
          <w:sz w:val="20"/>
          <w:szCs w:val="20"/>
          <w:u w:val="none"/>
        </w:rPr>
        <w:t>, nemzetközi aszesszor</w:t>
      </w:r>
      <w:r w:rsidRPr="00A54542">
        <w:rPr>
          <w:rStyle w:val="Hiperhivatkozs"/>
          <w:rFonts w:asciiTheme="minorHAnsi" w:hAnsiTheme="minorHAnsi" w:cs="Arial"/>
          <w:b/>
          <w:color w:val="0F243E"/>
          <w:sz w:val="20"/>
          <w:szCs w:val="20"/>
          <w:u w:val="none"/>
        </w:rPr>
        <w:t xml:space="preserve"> </w:t>
      </w:r>
    </w:p>
    <w:p w14:paraId="0DF4D73F" w14:textId="77777777" w:rsidR="00A01A9A" w:rsidRDefault="00A01A9A" w:rsidP="00A01A9A">
      <w:pPr>
        <w:spacing w:after="120"/>
        <w:rPr>
          <w:rStyle w:val="Hiperhivatkozs"/>
          <w:rFonts w:asciiTheme="minorHAnsi" w:hAnsiTheme="minorHAnsi" w:cs="Arial"/>
          <w:b/>
          <w:color w:val="0F243E"/>
          <w:sz w:val="20"/>
          <w:szCs w:val="20"/>
          <w:u w:val="none"/>
        </w:rPr>
      </w:pPr>
    </w:p>
    <w:p w14:paraId="24AF4B1A" w14:textId="55C8A87E" w:rsidR="008F7588" w:rsidRPr="00A54542" w:rsidRDefault="008F7588" w:rsidP="00A01A9A">
      <w:pPr>
        <w:spacing w:after="120"/>
        <w:rPr>
          <w:rFonts w:asciiTheme="minorHAnsi" w:hAnsiTheme="minorHAnsi" w:cs="Arial"/>
          <w:b/>
          <w:color w:val="0F243E"/>
          <w:sz w:val="24"/>
          <w:szCs w:val="24"/>
        </w:rPr>
      </w:pPr>
      <w:r w:rsidRPr="00A54542">
        <w:rPr>
          <w:rFonts w:asciiTheme="minorHAnsi" w:hAnsiTheme="minorHAnsi" w:cs="Arial"/>
          <w:b/>
          <w:color w:val="0F243E"/>
          <w:sz w:val="24"/>
          <w:szCs w:val="24"/>
        </w:rPr>
        <w:t>A program felépítése</w:t>
      </w:r>
    </w:p>
    <w:p w14:paraId="73E0E747" w14:textId="77777777" w:rsidR="008F7588" w:rsidRPr="00A54542" w:rsidRDefault="008F7588" w:rsidP="008F7588">
      <w:pPr>
        <w:pStyle w:val="Listaszerbekezds"/>
        <w:ind w:left="0"/>
        <w:rPr>
          <w:rFonts w:asciiTheme="minorHAnsi" w:hAnsiTheme="minorHAnsi" w:cs="Arial"/>
          <w:b/>
          <w:color w:val="0F243E"/>
          <w:sz w:val="24"/>
          <w:szCs w:val="24"/>
        </w:rPr>
      </w:pPr>
    </w:p>
    <w:p w14:paraId="16158FE6" w14:textId="77777777" w:rsidR="008F7588" w:rsidRPr="00A54542" w:rsidRDefault="008F7588" w:rsidP="008F7588">
      <w:pPr>
        <w:pStyle w:val="Listaszerbekezds"/>
        <w:ind w:left="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b/>
          <w:color w:val="0F243E"/>
          <w:sz w:val="18"/>
          <w:szCs w:val="18"/>
        </w:rPr>
        <w:t>1-2.nap</w:t>
      </w:r>
      <w:r w:rsidRPr="00A54542">
        <w:rPr>
          <w:rFonts w:asciiTheme="minorHAnsi" w:hAnsiTheme="minorHAnsi" w:cs="Arial"/>
          <w:sz w:val="18"/>
          <w:szCs w:val="18"/>
        </w:rPr>
        <w:t xml:space="preserve"> </w:t>
      </w:r>
      <w:r w:rsidRPr="00A54542">
        <w:rPr>
          <w:rFonts w:asciiTheme="minorHAnsi" w:hAnsiTheme="minorHAnsi" w:cs="Arial"/>
          <w:sz w:val="18"/>
          <w:szCs w:val="18"/>
        </w:rPr>
        <w:tab/>
        <w:t xml:space="preserve">A </w:t>
      </w:r>
      <w:r w:rsidR="00A17583" w:rsidRPr="00A54542">
        <w:rPr>
          <w:rFonts w:asciiTheme="minorHAnsi" w:hAnsiTheme="minorHAnsi" w:cs="Arial"/>
          <w:sz w:val="18"/>
          <w:szCs w:val="18"/>
        </w:rPr>
        <w:t xml:space="preserve">megoldásközpontú </w:t>
      </w:r>
      <w:r w:rsidR="00E629CE" w:rsidRPr="00A54542">
        <w:rPr>
          <w:rFonts w:asciiTheme="minorHAnsi" w:hAnsiTheme="minorHAnsi" w:cs="Arial"/>
          <w:sz w:val="18"/>
          <w:szCs w:val="18"/>
        </w:rPr>
        <w:t>brief coaching</w:t>
      </w:r>
      <w:r w:rsidRPr="00A54542">
        <w:rPr>
          <w:rFonts w:asciiTheme="minorHAnsi" w:hAnsiTheme="minorHAnsi" w:cs="Arial"/>
          <w:sz w:val="18"/>
          <w:szCs w:val="18"/>
        </w:rPr>
        <w:t xml:space="preserve"> alap</w:t>
      </w:r>
      <w:r w:rsidR="00D17228" w:rsidRPr="00A54542">
        <w:rPr>
          <w:rFonts w:asciiTheme="minorHAnsi" w:hAnsiTheme="minorHAnsi" w:cs="Arial"/>
          <w:sz w:val="18"/>
          <w:szCs w:val="18"/>
        </w:rPr>
        <w:t>fókuszai</w:t>
      </w:r>
      <w:r w:rsidRPr="00A54542">
        <w:rPr>
          <w:rFonts w:asciiTheme="minorHAnsi" w:hAnsiTheme="minorHAnsi" w:cs="Arial"/>
          <w:sz w:val="18"/>
          <w:szCs w:val="18"/>
        </w:rPr>
        <w:t xml:space="preserve">: </w:t>
      </w:r>
      <w:r w:rsidR="00D17228" w:rsidRPr="00A54542">
        <w:rPr>
          <w:rFonts w:asciiTheme="minorHAnsi" w:hAnsiTheme="minorHAnsi" w:cs="Arial"/>
          <w:sz w:val="18"/>
          <w:szCs w:val="18"/>
        </w:rPr>
        <w:t>vágyott</w:t>
      </w:r>
      <w:r w:rsidRPr="00A54542">
        <w:rPr>
          <w:rFonts w:asciiTheme="minorHAnsi" w:hAnsiTheme="minorHAnsi" w:cs="Arial"/>
          <w:sz w:val="18"/>
          <w:szCs w:val="18"/>
        </w:rPr>
        <w:t xml:space="preserve"> jövő, előjelek, erőforrások, kis </w:t>
      </w:r>
    </w:p>
    <w:p w14:paraId="543E1CD5" w14:textId="77777777" w:rsidR="008F7588" w:rsidRPr="00A54542" w:rsidRDefault="008F7588" w:rsidP="008F7588">
      <w:pPr>
        <w:pStyle w:val="Listaszerbekezds"/>
        <w:ind w:left="0" w:firstLine="72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 xml:space="preserve">lépések. A </w:t>
      </w:r>
      <w:r w:rsidR="00A17583" w:rsidRPr="00A54542">
        <w:rPr>
          <w:rFonts w:asciiTheme="minorHAnsi" w:hAnsiTheme="minorHAnsi" w:cs="Arial"/>
          <w:sz w:val="18"/>
          <w:szCs w:val="18"/>
        </w:rPr>
        <w:t xml:space="preserve">megoldásközpontú </w:t>
      </w:r>
      <w:r w:rsidRPr="00A54542">
        <w:rPr>
          <w:rFonts w:asciiTheme="minorHAnsi" w:hAnsiTheme="minorHAnsi" w:cs="Arial"/>
          <w:sz w:val="18"/>
          <w:szCs w:val="18"/>
        </w:rPr>
        <w:t xml:space="preserve">brief </w:t>
      </w:r>
      <w:r w:rsidR="00E629CE" w:rsidRPr="00A54542">
        <w:rPr>
          <w:rFonts w:asciiTheme="minorHAnsi" w:hAnsiTheme="minorHAnsi" w:cs="Arial"/>
          <w:sz w:val="18"/>
          <w:szCs w:val="18"/>
        </w:rPr>
        <w:t>coaching</w:t>
      </w:r>
      <w:r w:rsidRPr="00A54542">
        <w:rPr>
          <w:rFonts w:asciiTheme="minorHAnsi" w:hAnsiTheme="minorHAnsi" w:cs="Arial"/>
          <w:sz w:val="18"/>
          <w:szCs w:val="18"/>
        </w:rPr>
        <w:t xml:space="preserve"> eredete és hatása</w:t>
      </w:r>
      <w:r w:rsidR="00E629CE" w:rsidRPr="00A54542">
        <w:rPr>
          <w:rFonts w:asciiTheme="minorHAnsi" w:hAnsiTheme="minorHAnsi" w:cs="Arial"/>
          <w:sz w:val="18"/>
          <w:szCs w:val="18"/>
        </w:rPr>
        <w:t>. E</w:t>
      </w:r>
      <w:r w:rsidRPr="00A54542">
        <w:rPr>
          <w:rFonts w:asciiTheme="minorHAnsi" w:hAnsiTheme="minorHAnsi" w:cs="Arial"/>
          <w:sz w:val="18"/>
          <w:szCs w:val="18"/>
        </w:rPr>
        <w:t>lméleti háttér</w:t>
      </w:r>
      <w:r w:rsidR="00E629CE" w:rsidRPr="00A54542">
        <w:rPr>
          <w:rFonts w:asciiTheme="minorHAnsi" w:hAnsiTheme="minorHAnsi" w:cs="Arial"/>
          <w:sz w:val="18"/>
          <w:szCs w:val="18"/>
        </w:rPr>
        <w:t xml:space="preserve"> és szellemi kapcsolatok</w:t>
      </w:r>
      <w:r w:rsidRPr="00A54542">
        <w:rPr>
          <w:rFonts w:asciiTheme="minorHAnsi" w:hAnsiTheme="minorHAnsi" w:cs="Arial"/>
          <w:sz w:val="18"/>
          <w:szCs w:val="18"/>
        </w:rPr>
        <w:t xml:space="preserve">: </w:t>
      </w:r>
    </w:p>
    <w:p w14:paraId="6DE4ECA5" w14:textId="77777777" w:rsidR="008F7588" w:rsidRPr="00A54542" w:rsidRDefault="008F7588" w:rsidP="008F7588">
      <w:pPr>
        <w:pStyle w:val="Listaszerbekezds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 xml:space="preserve">konstruktivizmus, káoszelmélet, rendszerelmélet, pozitív pszichológia. Brief  </w:t>
      </w:r>
      <w:r w:rsidR="00E629CE" w:rsidRPr="00A54542">
        <w:rPr>
          <w:rFonts w:asciiTheme="minorHAnsi" w:hAnsiTheme="minorHAnsi" w:cs="Arial"/>
          <w:sz w:val="18"/>
          <w:szCs w:val="18"/>
        </w:rPr>
        <w:t>coaching</w:t>
      </w:r>
      <w:r w:rsidRPr="00A54542">
        <w:rPr>
          <w:rFonts w:asciiTheme="minorHAnsi" w:hAnsiTheme="minorHAnsi" w:cs="Arial"/>
          <w:sz w:val="18"/>
          <w:szCs w:val="18"/>
        </w:rPr>
        <w:t xml:space="preserve"> gyakorlása</w:t>
      </w:r>
      <w:r w:rsidR="00A17583" w:rsidRPr="00A54542">
        <w:rPr>
          <w:rFonts w:asciiTheme="minorHAnsi" w:hAnsiTheme="minorHAnsi" w:cs="Arial"/>
          <w:sz w:val="18"/>
          <w:szCs w:val="18"/>
        </w:rPr>
        <w:t xml:space="preserve"> egyéni ülésben</w:t>
      </w:r>
      <w:r w:rsidRPr="00A54542">
        <w:rPr>
          <w:rFonts w:asciiTheme="minorHAnsi" w:hAnsiTheme="minorHAnsi" w:cs="Arial"/>
          <w:sz w:val="18"/>
          <w:szCs w:val="18"/>
        </w:rPr>
        <w:t>. Akváriumgyakorlat.</w:t>
      </w:r>
    </w:p>
    <w:p w14:paraId="02576AE9" w14:textId="77777777" w:rsidR="00A17583" w:rsidRPr="00A54542" w:rsidRDefault="008F7588" w:rsidP="00A17583">
      <w:pPr>
        <w:pStyle w:val="Listaszerbekezds"/>
        <w:ind w:left="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b/>
          <w:color w:val="0F243E"/>
          <w:sz w:val="18"/>
          <w:szCs w:val="18"/>
        </w:rPr>
        <w:t>3. nap</w:t>
      </w:r>
      <w:r w:rsidRPr="00A54542">
        <w:rPr>
          <w:rFonts w:asciiTheme="minorHAnsi" w:hAnsiTheme="minorHAnsi" w:cs="Arial"/>
          <w:sz w:val="18"/>
          <w:szCs w:val="18"/>
        </w:rPr>
        <w:tab/>
        <w:t xml:space="preserve">A brief utánkövető ülés: előrelépések megerősítése, további kis lépések.  Brief </w:t>
      </w:r>
      <w:r w:rsidR="00E629CE" w:rsidRPr="00A54542">
        <w:rPr>
          <w:rFonts w:asciiTheme="minorHAnsi" w:hAnsiTheme="minorHAnsi" w:cs="Arial"/>
          <w:sz w:val="18"/>
          <w:szCs w:val="18"/>
        </w:rPr>
        <w:t>coaching</w:t>
      </w:r>
      <w:r w:rsidRPr="00A54542">
        <w:rPr>
          <w:rFonts w:asciiTheme="minorHAnsi" w:hAnsiTheme="minorHAnsi" w:cs="Arial"/>
          <w:sz w:val="18"/>
          <w:szCs w:val="18"/>
        </w:rPr>
        <w:t xml:space="preserve"> gyakorlása</w:t>
      </w:r>
      <w:r w:rsidR="00A17583" w:rsidRPr="00A54542">
        <w:rPr>
          <w:rFonts w:asciiTheme="minorHAnsi" w:hAnsiTheme="minorHAnsi" w:cs="Arial"/>
          <w:sz w:val="18"/>
          <w:szCs w:val="18"/>
        </w:rPr>
        <w:t xml:space="preserve"> </w:t>
      </w:r>
    </w:p>
    <w:p w14:paraId="6EAD0E96" w14:textId="77777777" w:rsidR="00112BCA" w:rsidRPr="00A54542" w:rsidRDefault="00A17583" w:rsidP="00A17583">
      <w:pPr>
        <w:pStyle w:val="Listaszerbekezds"/>
        <w:ind w:left="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ab/>
        <w:t>egyéni ülésben</w:t>
      </w:r>
      <w:r w:rsidR="008F7588" w:rsidRPr="00A54542">
        <w:rPr>
          <w:rFonts w:asciiTheme="minorHAnsi" w:hAnsiTheme="minorHAnsi" w:cs="Arial"/>
          <w:sz w:val="18"/>
          <w:szCs w:val="18"/>
        </w:rPr>
        <w:t xml:space="preserve">. </w:t>
      </w:r>
    </w:p>
    <w:p w14:paraId="00157534" w14:textId="77777777" w:rsidR="008F7588" w:rsidRPr="00A54542" w:rsidRDefault="008F7588" w:rsidP="008F7588">
      <w:pPr>
        <w:pStyle w:val="Listaszerbekezds"/>
        <w:ind w:left="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b/>
          <w:color w:val="0F243E"/>
          <w:sz w:val="18"/>
          <w:szCs w:val="18"/>
        </w:rPr>
        <w:t>4. nap</w:t>
      </w:r>
      <w:r w:rsidRPr="00A54542">
        <w:rPr>
          <w:rFonts w:asciiTheme="minorHAnsi" w:hAnsiTheme="minorHAnsi" w:cs="Arial"/>
          <w:b/>
          <w:color w:val="0F243E"/>
          <w:sz w:val="18"/>
          <w:szCs w:val="18"/>
        </w:rPr>
        <w:tab/>
      </w:r>
      <w:r w:rsidRPr="00A54542">
        <w:rPr>
          <w:rFonts w:asciiTheme="minorHAnsi" w:hAnsiTheme="minorHAnsi" w:cs="Arial"/>
          <w:sz w:val="18"/>
          <w:szCs w:val="18"/>
        </w:rPr>
        <w:t>Speciális helyzetgyakorlatok. Döntés</w:t>
      </w:r>
      <w:r w:rsidR="00A17583" w:rsidRPr="00A54542">
        <w:rPr>
          <w:rFonts w:asciiTheme="minorHAnsi" w:hAnsiTheme="minorHAnsi" w:cs="Arial"/>
          <w:sz w:val="18"/>
          <w:szCs w:val="18"/>
        </w:rPr>
        <w:t>ek megoldásközpontú támogatása</w:t>
      </w:r>
      <w:r w:rsidRPr="00A54542">
        <w:rPr>
          <w:rFonts w:asciiTheme="minorHAnsi" w:hAnsiTheme="minorHAnsi" w:cs="Arial"/>
          <w:sz w:val="18"/>
          <w:szCs w:val="18"/>
        </w:rPr>
        <w:t>.</w:t>
      </w:r>
    </w:p>
    <w:p w14:paraId="523DF4E0" w14:textId="77777777" w:rsidR="008F7588" w:rsidRPr="00A54542" w:rsidRDefault="008F7588" w:rsidP="008F7588">
      <w:pPr>
        <w:pStyle w:val="Listaszerbekezds"/>
        <w:ind w:left="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b/>
          <w:color w:val="0F243E"/>
          <w:sz w:val="18"/>
          <w:szCs w:val="18"/>
        </w:rPr>
        <w:t>5. nap</w:t>
      </w:r>
      <w:r w:rsidRPr="00A54542">
        <w:rPr>
          <w:rFonts w:asciiTheme="minorHAnsi" w:hAnsiTheme="minorHAnsi" w:cs="Arial"/>
          <w:sz w:val="18"/>
          <w:szCs w:val="18"/>
        </w:rPr>
        <w:tab/>
      </w:r>
      <w:r w:rsidR="00A17583" w:rsidRPr="00A54542">
        <w:rPr>
          <w:rFonts w:asciiTheme="minorHAnsi" w:hAnsiTheme="minorHAnsi" w:cs="Arial"/>
          <w:sz w:val="18"/>
          <w:szCs w:val="18"/>
        </w:rPr>
        <w:t>B</w:t>
      </w:r>
      <w:r w:rsidRPr="00A54542">
        <w:rPr>
          <w:rFonts w:asciiTheme="minorHAnsi" w:hAnsiTheme="minorHAnsi" w:cs="Arial"/>
          <w:sz w:val="18"/>
          <w:szCs w:val="18"/>
        </w:rPr>
        <w:t xml:space="preserve">rief </w:t>
      </w:r>
      <w:r w:rsidR="00E629CE" w:rsidRPr="00A54542">
        <w:rPr>
          <w:rFonts w:asciiTheme="minorHAnsi" w:hAnsiTheme="minorHAnsi" w:cs="Arial"/>
          <w:sz w:val="18"/>
          <w:szCs w:val="18"/>
        </w:rPr>
        <w:t xml:space="preserve">coaching </w:t>
      </w:r>
      <w:r w:rsidRPr="00A54542">
        <w:rPr>
          <w:rFonts w:asciiTheme="minorHAnsi" w:hAnsiTheme="minorHAnsi" w:cs="Arial"/>
          <w:sz w:val="18"/>
          <w:szCs w:val="18"/>
        </w:rPr>
        <w:t>fókusz</w:t>
      </w:r>
      <w:r w:rsidR="00E629CE" w:rsidRPr="00A54542">
        <w:rPr>
          <w:rFonts w:asciiTheme="minorHAnsi" w:hAnsiTheme="minorHAnsi" w:cs="Arial"/>
          <w:sz w:val="18"/>
          <w:szCs w:val="18"/>
        </w:rPr>
        <w:t>ai és eszköztára</w:t>
      </w:r>
      <w:r w:rsidR="00A17583" w:rsidRPr="00A54542">
        <w:rPr>
          <w:rFonts w:asciiTheme="minorHAnsi" w:hAnsiTheme="minorHAnsi" w:cs="Arial"/>
          <w:sz w:val="18"/>
          <w:szCs w:val="18"/>
        </w:rPr>
        <w:t xml:space="preserve"> csoportban</w:t>
      </w:r>
      <w:r w:rsidRPr="00A54542">
        <w:rPr>
          <w:rFonts w:asciiTheme="minorHAnsi" w:hAnsiTheme="minorHAnsi" w:cs="Arial"/>
          <w:sz w:val="18"/>
          <w:szCs w:val="18"/>
        </w:rPr>
        <w:t xml:space="preserve">: rezilienciafejlesztés. Esetfeldolgozó módszertan:  </w:t>
      </w:r>
    </w:p>
    <w:p w14:paraId="2DE81CEE" w14:textId="77777777" w:rsidR="008F7588" w:rsidRPr="00A54542" w:rsidRDefault="008F7588" w:rsidP="008F7588">
      <w:pPr>
        <w:pStyle w:val="Listaszerbekezds"/>
        <w:ind w:left="0" w:firstLine="72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 xml:space="preserve">Megoldásközpontú </w:t>
      </w:r>
      <w:r w:rsidR="00AB5E55" w:rsidRPr="00A54542">
        <w:rPr>
          <w:rFonts w:asciiTheme="minorHAnsi" w:hAnsiTheme="minorHAnsi" w:cs="Arial"/>
          <w:sz w:val="18"/>
          <w:szCs w:val="18"/>
        </w:rPr>
        <w:t>intervízió,</w:t>
      </w:r>
      <w:r w:rsidRPr="00A54542">
        <w:rPr>
          <w:rFonts w:asciiTheme="minorHAnsi" w:hAnsiTheme="minorHAnsi" w:cs="Arial"/>
          <w:sz w:val="18"/>
          <w:szCs w:val="18"/>
        </w:rPr>
        <w:t xml:space="preserve"> mint a tudásmegosztás és a csapat megoldásközpontú </w:t>
      </w:r>
    </w:p>
    <w:p w14:paraId="3CAA98A0" w14:textId="77777777" w:rsidR="008F7588" w:rsidRPr="00A54542" w:rsidRDefault="008F7588" w:rsidP="008F7588">
      <w:pPr>
        <w:pStyle w:val="Listaszerbekezds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>megmozdításának alapeszköze.</w:t>
      </w:r>
    </w:p>
    <w:p w14:paraId="77ADF482" w14:textId="77777777" w:rsidR="00112BCA" w:rsidRPr="00A54542" w:rsidRDefault="008F7588" w:rsidP="008F7588">
      <w:pPr>
        <w:pStyle w:val="Listaszerbekezds"/>
        <w:ind w:left="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b/>
          <w:color w:val="0F243E"/>
          <w:sz w:val="18"/>
          <w:szCs w:val="18"/>
        </w:rPr>
        <w:t>6-7. nap</w:t>
      </w:r>
      <w:r w:rsidRPr="00A54542">
        <w:rPr>
          <w:rFonts w:asciiTheme="minorHAnsi" w:hAnsiTheme="minorHAnsi" w:cs="Arial"/>
          <w:sz w:val="18"/>
          <w:szCs w:val="18"/>
        </w:rPr>
        <w:tab/>
        <w:t>M</w:t>
      </w:r>
      <w:r w:rsidR="00BD1C65" w:rsidRPr="00A54542">
        <w:rPr>
          <w:rFonts w:asciiTheme="minorHAnsi" w:hAnsiTheme="minorHAnsi" w:cs="Arial"/>
          <w:sz w:val="18"/>
          <w:szCs w:val="18"/>
        </w:rPr>
        <w:t>egoldásközpontú</w:t>
      </w:r>
      <w:r w:rsidR="00A17583" w:rsidRPr="00A54542">
        <w:rPr>
          <w:rFonts w:asciiTheme="minorHAnsi" w:hAnsiTheme="minorHAnsi" w:cs="Arial"/>
          <w:sz w:val="18"/>
          <w:szCs w:val="18"/>
        </w:rPr>
        <w:t xml:space="preserve"> eszközök</w:t>
      </w:r>
      <w:r w:rsidR="00BD1C65" w:rsidRPr="00A54542">
        <w:rPr>
          <w:rFonts w:asciiTheme="minorHAnsi" w:hAnsiTheme="minorHAnsi" w:cs="Arial"/>
          <w:sz w:val="18"/>
          <w:szCs w:val="18"/>
        </w:rPr>
        <w:t xml:space="preserve"> team</w:t>
      </w:r>
      <w:r w:rsidR="00A17583" w:rsidRPr="00A54542">
        <w:rPr>
          <w:rFonts w:asciiTheme="minorHAnsi" w:hAnsiTheme="minorHAnsi" w:cs="Arial"/>
          <w:sz w:val="18"/>
          <w:szCs w:val="18"/>
        </w:rPr>
        <w:t>ben</w:t>
      </w:r>
      <w:r w:rsidR="00BD1C65" w:rsidRPr="00A54542">
        <w:rPr>
          <w:rFonts w:asciiTheme="minorHAnsi" w:hAnsiTheme="minorHAnsi" w:cs="Arial"/>
          <w:sz w:val="18"/>
          <w:szCs w:val="18"/>
        </w:rPr>
        <w:t xml:space="preserve">: </w:t>
      </w:r>
      <w:r w:rsidR="00D17228" w:rsidRPr="00A54542">
        <w:rPr>
          <w:rFonts w:asciiTheme="minorHAnsi" w:hAnsiTheme="minorHAnsi" w:cs="Arial"/>
          <w:sz w:val="18"/>
          <w:szCs w:val="18"/>
        </w:rPr>
        <w:t>c</w:t>
      </w:r>
      <w:r w:rsidRPr="00A54542">
        <w:rPr>
          <w:rFonts w:asciiTheme="minorHAnsi" w:hAnsiTheme="minorHAnsi" w:cs="Arial"/>
          <w:sz w:val="18"/>
          <w:szCs w:val="18"/>
        </w:rPr>
        <w:t xml:space="preserve">sapatok megoldásközpontú mozgatása, csapatban rejlő erőforrások </w:t>
      </w:r>
    </w:p>
    <w:p w14:paraId="678A1CE1" w14:textId="77777777" w:rsidR="008F7588" w:rsidRPr="00A54542" w:rsidRDefault="00112BCA" w:rsidP="00112BCA">
      <w:pPr>
        <w:pStyle w:val="Listaszerbekezds"/>
        <w:ind w:left="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ab/>
      </w:r>
      <w:r w:rsidR="008F7588" w:rsidRPr="00A54542">
        <w:rPr>
          <w:rFonts w:asciiTheme="minorHAnsi" w:hAnsiTheme="minorHAnsi" w:cs="Arial"/>
          <w:sz w:val="18"/>
          <w:szCs w:val="18"/>
        </w:rPr>
        <w:t xml:space="preserve">gyors összeépítésének eszközei, egymást támogató csapat- és egyéni célokkal való munka, stratégia- és </w:t>
      </w:r>
    </w:p>
    <w:p w14:paraId="3882D51B" w14:textId="77777777" w:rsidR="008F7588" w:rsidRPr="00A54542" w:rsidRDefault="008F7588" w:rsidP="008F7588">
      <w:pPr>
        <w:pStyle w:val="Listaszerbekezds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>együttműködés</w:t>
      </w:r>
      <w:r w:rsidR="00BD1C65" w:rsidRPr="00A54542">
        <w:rPr>
          <w:rFonts w:asciiTheme="minorHAnsi" w:hAnsiTheme="minorHAnsi" w:cs="Arial"/>
          <w:sz w:val="18"/>
          <w:szCs w:val="18"/>
        </w:rPr>
        <w:t>-</w:t>
      </w:r>
      <w:r w:rsidRPr="00A54542">
        <w:rPr>
          <w:rFonts w:asciiTheme="minorHAnsi" w:hAnsiTheme="minorHAnsi" w:cs="Arial"/>
          <w:sz w:val="18"/>
          <w:szCs w:val="18"/>
        </w:rPr>
        <w:t xml:space="preserve">fejlesztés eszközei. </w:t>
      </w:r>
      <w:r w:rsidR="00D17228" w:rsidRPr="00A54542">
        <w:rPr>
          <w:rFonts w:asciiTheme="minorHAnsi" w:hAnsiTheme="minorHAnsi" w:cs="Arial"/>
          <w:sz w:val="18"/>
          <w:szCs w:val="18"/>
        </w:rPr>
        <w:t>Önszerveződés támogatásának eszközei.</w:t>
      </w:r>
    </w:p>
    <w:p w14:paraId="0E363FD5" w14:textId="77777777" w:rsidR="00112BCA" w:rsidRPr="00A54542" w:rsidRDefault="008F7588" w:rsidP="008F7588">
      <w:pPr>
        <w:pStyle w:val="Listaszerbekezds"/>
        <w:ind w:left="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b/>
          <w:color w:val="0F243E"/>
          <w:sz w:val="18"/>
          <w:szCs w:val="18"/>
        </w:rPr>
        <w:t>8. nap</w:t>
      </w:r>
      <w:r w:rsidRPr="00A54542">
        <w:rPr>
          <w:rFonts w:asciiTheme="minorHAnsi" w:hAnsiTheme="minorHAnsi" w:cs="Arial"/>
          <w:sz w:val="18"/>
          <w:szCs w:val="18"/>
        </w:rPr>
        <w:tab/>
        <w:t>Brief</w:t>
      </w:r>
      <w:r w:rsidR="00A17583" w:rsidRPr="00A54542">
        <w:rPr>
          <w:rFonts w:asciiTheme="minorHAnsi" w:hAnsiTheme="minorHAnsi" w:cs="Arial"/>
          <w:sz w:val="18"/>
          <w:szCs w:val="18"/>
        </w:rPr>
        <w:t xml:space="preserve"> fókusszal</w:t>
      </w:r>
      <w:r w:rsidRPr="00A54542">
        <w:rPr>
          <w:rFonts w:asciiTheme="minorHAnsi" w:hAnsiTheme="minorHAnsi" w:cs="Arial"/>
          <w:sz w:val="18"/>
          <w:szCs w:val="18"/>
        </w:rPr>
        <w:t xml:space="preserve"> a szervezetben: megoldásközpontú szervezeti és vezetői kultúra építésének eszközei. </w:t>
      </w:r>
    </w:p>
    <w:p w14:paraId="523B8BBF" w14:textId="77777777" w:rsidR="008F7588" w:rsidRPr="00A54542" w:rsidRDefault="00112BCA" w:rsidP="00112BCA">
      <w:pPr>
        <w:pStyle w:val="Listaszerbekezds"/>
        <w:ind w:left="0"/>
        <w:rPr>
          <w:rFonts w:asciiTheme="minorHAnsi" w:hAnsiTheme="minorHAnsi" w:cs="Arial"/>
          <w:color w:val="0F243E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ab/>
      </w:r>
      <w:r w:rsidR="008F7588" w:rsidRPr="00A54542">
        <w:rPr>
          <w:rFonts w:asciiTheme="minorHAnsi" w:hAnsiTheme="minorHAnsi" w:cs="Arial"/>
          <w:sz w:val="18"/>
          <w:szCs w:val="18"/>
        </w:rPr>
        <w:t>Nemzetközi és hazai szervezet- és vezetésfejlesztési tapasztalatok, eset</w:t>
      </w:r>
      <w:r w:rsidR="00CE15C6" w:rsidRPr="00A54542">
        <w:rPr>
          <w:rFonts w:asciiTheme="minorHAnsi" w:hAnsiTheme="minorHAnsi" w:cs="Arial"/>
          <w:sz w:val="18"/>
          <w:szCs w:val="18"/>
        </w:rPr>
        <w:t>ek</w:t>
      </w:r>
      <w:r w:rsidR="008F7588" w:rsidRPr="00A54542">
        <w:rPr>
          <w:rFonts w:asciiTheme="minorHAnsi" w:hAnsiTheme="minorHAnsi" w:cs="Arial"/>
          <w:color w:val="0F243E"/>
          <w:sz w:val="18"/>
          <w:szCs w:val="18"/>
        </w:rPr>
        <w:t xml:space="preserve">. </w:t>
      </w:r>
    </w:p>
    <w:p w14:paraId="516CEF29" w14:textId="77777777" w:rsidR="008F7588" w:rsidRPr="00A54542" w:rsidRDefault="008F7588" w:rsidP="008F7588">
      <w:pPr>
        <w:pStyle w:val="Listaszerbekezds"/>
        <w:ind w:left="0"/>
        <w:rPr>
          <w:rFonts w:asciiTheme="minorHAnsi" w:hAnsiTheme="minorHAnsi"/>
          <w:color w:val="262626"/>
          <w:sz w:val="18"/>
          <w:szCs w:val="18"/>
        </w:rPr>
      </w:pPr>
      <w:r w:rsidRPr="00A54542">
        <w:rPr>
          <w:rFonts w:asciiTheme="minorHAnsi" w:hAnsiTheme="minorHAnsi" w:cs="Arial"/>
          <w:b/>
          <w:color w:val="0F243E"/>
          <w:sz w:val="18"/>
          <w:szCs w:val="18"/>
        </w:rPr>
        <w:t>9. nap</w:t>
      </w:r>
      <w:r w:rsidRPr="00A54542">
        <w:rPr>
          <w:rFonts w:asciiTheme="minorHAnsi" w:hAnsiTheme="minorHAnsi" w:cs="Arial"/>
          <w:sz w:val="18"/>
          <w:szCs w:val="18"/>
        </w:rPr>
        <w:tab/>
        <w:t>Elismerés</w:t>
      </w:r>
      <w:r w:rsidR="00D17228" w:rsidRPr="00A54542">
        <w:rPr>
          <w:rFonts w:asciiTheme="minorHAnsi" w:hAnsiTheme="minorHAnsi" w:cs="Arial"/>
          <w:sz w:val="18"/>
          <w:szCs w:val="18"/>
        </w:rPr>
        <w:t xml:space="preserve"> +</w:t>
      </w:r>
      <w:r w:rsidRPr="00A54542">
        <w:rPr>
          <w:rFonts w:asciiTheme="minorHAnsi" w:hAnsiTheme="minorHAnsi" w:cs="Arial"/>
          <w:sz w:val="18"/>
          <w:szCs w:val="18"/>
        </w:rPr>
        <w:t>: h</w:t>
      </w:r>
      <w:r w:rsidRPr="00A54542">
        <w:rPr>
          <w:rFonts w:asciiTheme="minorHAnsi" w:hAnsiTheme="minorHAnsi"/>
          <w:sz w:val="18"/>
          <w:szCs w:val="18"/>
        </w:rPr>
        <w:t xml:space="preserve">ierarchia vs. partneri viszony, növekedési szemléletmód a megerősítő visszajelzésben. </w:t>
      </w:r>
    </w:p>
    <w:p w14:paraId="5B1FCA64" w14:textId="77777777" w:rsidR="00D17228" w:rsidRPr="00A54542" w:rsidRDefault="008F7588" w:rsidP="008F7588">
      <w:pPr>
        <w:pStyle w:val="Listaszerbekezds"/>
        <w:ind w:left="0"/>
        <w:rPr>
          <w:rFonts w:asciiTheme="minorHAnsi" w:hAnsiTheme="minorHAnsi"/>
          <w:color w:val="262626"/>
          <w:sz w:val="18"/>
          <w:szCs w:val="18"/>
        </w:rPr>
      </w:pPr>
      <w:r w:rsidRPr="00A54542">
        <w:rPr>
          <w:rFonts w:asciiTheme="minorHAnsi" w:hAnsiTheme="minorHAnsi"/>
          <w:b/>
          <w:color w:val="0F243E"/>
          <w:sz w:val="18"/>
          <w:szCs w:val="18"/>
        </w:rPr>
        <w:t>10. nap</w:t>
      </w:r>
      <w:r w:rsidRPr="00A54542">
        <w:rPr>
          <w:rFonts w:asciiTheme="minorHAnsi" w:hAnsiTheme="minorHAnsi"/>
          <w:color w:val="262626"/>
          <w:sz w:val="18"/>
          <w:szCs w:val="18"/>
        </w:rPr>
        <w:tab/>
      </w:r>
      <w:r w:rsidR="00D17228" w:rsidRPr="00A54542">
        <w:rPr>
          <w:rFonts w:asciiTheme="minorHAnsi" w:hAnsiTheme="minorHAnsi"/>
          <w:color w:val="262626"/>
          <w:sz w:val="18"/>
          <w:szCs w:val="18"/>
        </w:rPr>
        <w:t>Kihívás +: komfortzónából kimozdítás és partnerkapcsolat finomhangolása.</w:t>
      </w:r>
    </w:p>
    <w:p w14:paraId="6DA437A4" w14:textId="77777777" w:rsidR="00D17228" w:rsidRPr="00A54542" w:rsidRDefault="008F7588" w:rsidP="00D17228">
      <w:pPr>
        <w:pStyle w:val="Listaszerbekezds"/>
        <w:ind w:left="0"/>
        <w:rPr>
          <w:rFonts w:asciiTheme="minorHAnsi" w:hAnsiTheme="minorHAnsi"/>
          <w:sz w:val="18"/>
          <w:szCs w:val="18"/>
        </w:rPr>
      </w:pPr>
      <w:r w:rsidRPr="00A54542">
        <w:rPr>
          <w:rFonts w:asciiTheme="minorHAnsi" w:hAnsiTheme="minorHAnsi"/>
          <w:b/>
          <w:color w:val="0F243E"/>
          <w:sz w:val="18"/>
          <w:szCs w:val="18"/>
        </w:rPr>
        <w:t>11. nap</w:t>
      </w:r>
      <w:r w:rsidRPr="00A54542">
        <w:rPr>
          <w:rFonts w:asciiTheme="minorHAnsi" w:hAnsiTheme="minorHAnsi"/>
          <w:color w:val="262626"/>
          <w:sz w:val="18"/>
          <w:szCs w:val="18"/>
        </w:rPr>
        <w:tab/>
      </w:r>
      <w:r w:rsidR="00D17228" w:rsidRPr="00A54542">
        <w:rPr>
          <w:rFonts w:asciiTheme="minorHAnsi" w:hAnsiTheme="minorHAnsi"/>
          <w:color w:val="262626"/>
          <w:sz w:val="18"/>
          <w:szCs w:val="18"/>
        </w:rPr>
        <w:t>Mikroállítások I</w:t>
      </w:r>
      <w:r w:rsidR="00D17228" w:rsidRPr="00A54542">
        <w:rPr>
          <w:rFonts w:asciiTheme="minorHAnsi" w:hAnsiTheme="minorHAnsi"/>
          <w:sz w:val="18"/>
          <w:szCs w:val="18"/>
        </w:rPr>
        <w:t>: az ügyfél fizikai kimozdítása brief keretekben.</w:t>
      </w:r>
    </w:p>
    <w:p w14:paraId="4FF77C33" w14:textId="77777777" w:rsidR="00D17228" w:rsidRPr="00A54542" w:rsidRDefault="008F7588" w:rsidP="00D17228">
      <w:pPr>
        <w:pStyle w:val="Listaszerbekezds"/>
        <w:ind w:left="0"/>
        <w:rPr>
          <w:rFonts w:asciiTheme="minorHAnsi" w:hAnsiTheme="minorHAnsi"/>
          <w:sz w:val="18"/>
          <w:szCs w:val="18"/>
        </w:rPr>
      </w:pPr>
      <w:r w:rsidRPr="00A54542">
        <w:rPr>
          <w:rFonts w:asciiTheme="minorHAnsi" w:hAnsiTheme="minorHAnsi"/>
          <w:b/>
          <w:color w:val="0F243E"/>
          <w:sz w:val="18"/>
          <w:szCs w:val="18"/>
        </w:rPr>
        <w:lastRenderedPageBreak/>
        <w:t>12. nap</w:t>
      </w:r>
      <w:r w:rsidRPr="00A54542">
        <w:rPr>
          <w:rFonts w:asciiTheme="minorHAnsi" w:hAnsiTheme="minorHAnsi"/>
          <w:color w:val="262626"/>
          <w:sz w:val="18"/>
          <w:szCs w:val="18"/>
        </w:rPr>
        <w:t xml:space="preserve"> </w:t>
      </w:r>
      <w:r w:rsidRPr="00A54542">
        <w:rPr>
          <w:rFonts w:asciiTheme="minorHAnsi" w:hAnsiTheme="minorHAnsi"/>
          <w:color w:val="262626"/>
          <w:sz w:val="18"/>
          <w:szCs w:val="18"/>
        </w:rPr>
        <w:tab/>
      </w:r>
      <w:r w:rsidR="00D17228" w:rsidRPr="00A54542">
        <w:rPr>
          <w:rFonts w:asciiTheme="minorHAnsi" w:hAnsiTheme="minorHAnsi"/>
          <w:sz w:val="18"/>
          <w:szCs w:val="18"/>
        </w:rPr>
        <w:t>Mikroállítások II és szervezeti eszközök II.</w:t>
      </w:r>
    </w:p>
    <w:p w14:paraId="64648079" w14:textId="77777777" w:rsidR="008F7588" w:rsidRPr="00A54542" w:rsidRDefault="008F7588" w:rsidP="00112BCA">
      <w:pPr>
        <w:pStyle w:val="Listaszerbekezds"/>
        <w:ind w:left="0"/>
        <w:rPr>
          <w:rFonts w:asciiTheme="minorHAnsi" w:hAnsiTheme="minorHAnsi" w:cs="Arial"/>
          <w:color w:val="262626" w:themeColor="text1" w:themeTint="D9"/>
          <w:sz w:val="18"/>
          <w:szCs w:val="18"/>
        </w:rPr>
      </w:pPr>
      <w:r w:rsidRPr="00A54542">
        <w:rPr>
          <w:rFonts w:asciiTheme="minorHAnsi" w:hAnsiTheme="minorHAnsi"/>
          <w:b/>
          <w:color w:val="0F243E"/>
          <w:sz w:val="18"/>
          <w:szCs w:val="18"/>
        </w:rPr>
        <w:t>13. nap</w:t>
      </w:r>
      <w:r w:rsidRPr="00A54542">
        <w:rPr>
          <w:rFonts w:asciiTheme="minorHAnsi" w:hAnsiTheme="minorHAnsi"/>
          <w:color w:val="262626"/>
          <w:sz w:val="18"/>
          <w:szCs w:val="18"/>
        </w:rPr>
        <w:tab/>
        <w:t xml:space="preserve">Bemutató </w:t>
      </w:r>
      <w:r w:rsidR="00E629CE" w:rsidRPr="00A54542">
        <w:rPr>
          <w:rFonts w:asciiTheme="minorHAnsi" w:hAnsiTheme="minorHAnsi"/>
          <w:color w:val="262626"/>
          <w:sz w:val="18"/>
          <w:szCs w:val="18"/>
        </w:rPr>
        <w:t xml:space="preserve">brief coaching </w:t>
      </w:r>
      <w:r w:rsidRPr="00A54542">
        <w:rPr>
          <w:rFonts w:asciiTheme="minorHAnsi" w:hAnsiTheme="minorHAnsi"/>
          <w:sz w:val="18"/>
          <w:szCs w:val="18"/>
        </w:rPr>
        <w:t>ülések külső ügyfelekkel, reflexiókkal</w:t>
      </w:r>
      <w:r w:rsidRPr="00A54542">
        <w:rPr>
          <w:rFonts w:asciiTheme="minorHAnsi" w:hAnsiTheme="minorHAnsi"/>
          <w:color w:val="262626"/>
          <w:sz w:val="18"/>
          <w:szCs w:val="18"/>
        </w:rPr>
        <w:t>.</w:t>
      </w:r>
      <w:r w:rsidRPr="00A54542">
        <w:rPr>
          <w:rFonts w:asciiTheme="minorHAnsi" w:hAnsiTheme="minorHAnsi"/>
          <w:color w:val="262626"/>
          <w:sz w:val="18"/>
          <w:szCs w:val="18"/>
        </w:rPr>
        <w:tab/>
      </w:r>
    </w:p>
    <w:p w14:paraId="7EA19AE3" w14:textId="77777777" w:rsidR="00F6175A" w:rsidRPr="00A54542" w:rsidRDefault="00F6175A" w:rsidP="00F6175A">
      <w:pPr>
        <w:rPr>
          <w:rFonts w:asciiTheme="minorHAnsi" w:hAnsiTheme="minorHAnsi" w:cs="Arial"/>
          <w:color w:val="262626" w:themeColor="text1" w:themeTint="D9"/>
          <w:sz w:val="18"/>
          <w:szCs w:val="18"/>
        </w:rPr>
      </w:pPr>
      <w:r w:rsidRPr="00A54542">
        <w:rPr>
          <w:rFonts w:asciiTheme="minorHAnsi" w:hAnsiTheme="minorHAnsi" w:cs="Arial"/>
          <w:color w:val="262626" w:themeColor="text1" w:themeTint="D9"/>
          <w:sz w:val="18"/>
          <w:szCs w:val="18"/>
        </w:rPr>
        <w:t>A harmadik modul</w:t>
      </w:r>
      <w:r w:rsidR="00120B5B" w:rsidRPr="00A54542">
        <w:rPr>
          <w:rFonts w:asciiTheme="minorHAnsi" w:hAnsiTheme="minorHAnsi" w:cs="Arial"/>
          <w:color w:val="262626" w:themeColor="text1" w:themeTint="D9"/>
          <w:sz w:val="18"/>
          <w:szCs w:val="18"/>
        </w:rPr>
        <w:t xml:space="preserve"> része</w:t>
      </w:r>
      <w:r w:rsidRPr="00A54542">
        <w:rPr>
          <w:rFonts w:asciiTheme="minorHAnsi" w:hAnsiTheme="minorHAnsi" w:cs="Arial"/>
          <w:color w:val="262626" w:themeColor="text1" w:themeTint="D9"/>
          <w:sz w:val="18"/>
          <w:szCs w:val="18"/>
        </w:rPr>
        <w:t xml:space="preserve"> </w:t>
      </w:r>
      <w:r w:rsidR="00EB5AD5" w:rsidRPr="00A54542">
        <w:rPr>
          <w:rFonts w:asciiTheme="minorHAnsi" w:hAnsiTheme="minorHAnsi" w:cs="Arial"/>
          <w:b/>
          <w:color w:val="0F243E" w:themeColor="text2" w:themeShade="80"/>
          <w:sz w:val="18"/>
          <w:szCs w:val="18"/>
        </w:rPr>
        <w:t>csoportos</w:t>
      </w:r>
      <w:r w:rsidR="00EB5AD5" w:rsidRPr="00A54542">
        <w:rPr>
          <w:rFonts w:asciiTheme="minorHAnsi" w:hAnsiTheme="minorHAnsi" w:cs="Arial"/>
          <w:color w:val="0F243E" w:themeColor="text2" w:themeShade="80"/>
          <w:sz w:val="18"/>
          <w:szCs w:val="18"/>
        </w:rPr>
        <w:t xml:space="preserve"> </w:t>
      </w:r>
      <w:r w:rsidR="00EB5AD5" w:rsidRPr="00A54542">
        <w:rPr>
          <w:rFonts w:asciiTheme="minorHAnsi" w:hAnsiTheme="minorHAnsi" w:cs="Arial"/>
          <w:b/>
          <w:color w:val="0F243E" w:themeColor="text2" w:themeShade="80"/>
          <w:sz w:val="18"/>
          <w:szCs w:val="18"/>
        </w:rPr>
        <w:t>szupervízió</w:t>
      </w:r>
      <w:r w:rsidR="00EB5AD5" w:rsidRPr="00A54542">
        <w:rPr>
          <w:rFonts w:asciiTheme="minorHAnsi" w:hAnsiTheme="minorHAnsi" w:cs="Arial"/>
          <w:color w:val="0F243E" w:themeColor="text2" w:themeShade="80"/>
          <w:sz w:val="18"/>
          <w:szCs w:val="18"/>
        </w:rPr>
        <w:t xml:space="preserve"> </w:t>
      </w:r>
      <w:r w:rsidR="00EB5AD5" w:rsidRPr="00A54542">
        <w:rPr>
          <w:rFonts w:asciiTheme="minorHAnsi" w:hAnsiTheme="minorHAnsi" w:cs="Arial"/>
          <w:color w:val="262626" w:themeColor="text1" w:themeTint="D9"/>
          <w:sz w:val="18"/>
          <w:szCs w:val="18"/>
        </w:rPr>
        <w:t xml:space="preserve">és </w:t>
      </w:r>
      <w:r w:rsidRPr="00A54542">
        <w:rPr>
          <w:rFonts w:asciiTheme="minorHAnsi" w:hAnsiTheme="minorHAnsi" w:cs="Arial"/>
          <w:color w:val="262626" w:themeColor="text1" w:themeTint="D9"/>
          <w:sz w:val="18"/>
          <w:szCs w:val="18"/>
        </w:rPr>
        <w:t xml:space="preserve">fejenként </w:t>
      </w:r>
      <w:r w:rsidRPr="00A54542">
        <w:rPr>
          <w:rFonts w:asciiTheme="minorHAnsi" w:hAnsiTheme="minorHAnsi" w:cs="Arial"/>
          <w:b/>
          <w:color w:val="0F243E" w:themeColor="text2" w:themeShade="80"/>
          <w:sz w:val="18"/>
          <w:szCs w:val="18"/>
        </w:rPr>
        <w:t>2 mentor</w:t>
      </w:r>
      <w:r w:rsidR="00AB5E55" w:rsidRPr="00A54542">
        <w:rPr>
          <w:rFonts w:asciiTheme="minorHAnsi" w:hAnsiTheme="minorHAnsi" w:cs="Arial"/>
          <w:b/>
          <w:color w:val="0F243E" w:themeColor="text2" w:themeShade="80"/>
          <w:sz w:val="18"/>
          <w:szCs w:val="18"/>
        </w:rPr>
        <w:t>ing</w:t>
      </w:r>
      <w:r w:rsidRPr="00A54542">
        <w:rPr>
          <w:rFonts w:asciiTheme="minorHAnsi" w:hAnsiTheme="minorHAnsi" w:cs="Arial"/>
          <w:b/>
          <w:color w:val="0F243E" w:themeColor="text2" w:themeShade="80"/>
          <w:sz w:val="18"/>
          <w:szCs w:val="18"/>
        </w:rPr>
        <w:t xml:space="preserve"> alkal</w:t>
      </w:r>
      <w:r w:rsidR="00120B5B" w:rsidRPr="00A54542">
        <w:rPr>
          <w:rFonts w:asciiTheme="minorHAnsi" w:hAnsiTheme="minorHAnsi" w:cs="Arial"/>
          <w:b/>
          <w:color w:val="0F243E" w:themeColor="text2" w:themeShade="80"/>
          <w:sz w:val="18"/>
          <w:szCs w:val="18"/>
        </w:rPr>
        <w:t>om</w:t>
      </w:r>
      <w:r w:rsidRPr="00A54542">
        <w:rPr>
          <w:rFonts w:asciiTheme="minorHAnsi" w:hAnsiTheme="minorHAnsi" w:cs="Arial"/>
          <w:color w:val="0F243E" w:themeColor="text2" w:themeShade="80"/>
          <w:sz w:val="18"/>
          <w:szCs w:val="18"/>
        </w:rPr>
        <w:t xml:space="preserve"> </w:t>
      </w:r>
      <w:r w:rsidRPr="00A54542">
        <w:rPr>
          <w:rFonts w:asciiTheme="minorHAnsi" w:hAnsiTheme="minorHAnsi" w:cs="Arial"/>
          <w:color w:val="262626" w:themeColor="text1" w:themeTint="D9"/>
          <w:sz w:val="18"/>
          <w:szCs w:val="18"/>
        </w:rPr>
        <w:t>a trénerrel, személyes fejlesztés céljából.</w:t>
      </w:r>
    </w:p>
    <w:p w14:paraId="18BFFD1D" w14:textId="77777777" w:rsidR="00F6175A" w:rsidRPr="00A54542" w:rsidRDefault="00F6175A" w:rsidP="00F6175A">
      <w:pPr>
        <w:spacing w:after="120"/>
        <w:rPr>
          <w:rFonts w:asciiTheme="minorHAnsi" w:hAnsiTheme="minorHAnsi" w:cs="Arial"/>
          <w:color w:val="0F243E" w:themeColor="text2" w:themeShade="80"/>
          <w:sz w:val="18"/>
          <w:szCs w:val="18"/>
        </w:rPr>
      </w:pPr>
      <w:r w:rsidRPr="00A54542">
        <w:rPr>
          <w:rFonts w:asciiTheme="minorHAnsi" w:hAnsiTheme="minorHAnsi" w:cs="Arial"/>
          <w:b/>
          <w:color w:val="0F243E" w:themeColor="text2" w:themeShade="80"/>
          <w:sz w:val="18"/>
          <w:szCs w:val="18"/>
        </w:rPr>
        <w:t>A képzés díja:</w:t>
      </w:r>
      <w:r w:rsidRPr="00A54542">
        <w:rPr>
          <w:rFonts w:asciiTheme="minorHAnsi" w:hAnsiTheme="minorHAnsi" w:cs="Arial"/>
          <w:color w:val="0F243E" w:themeColor="text2" w:themeShade="80"/>
          <w:sz w:val="18"/>
          <w:szCs w:val="18"/>
        </w:rPr>
        <w:t xml:space="preserve"> </w:t>
      </w:r>
    </w:p>
    <w:p w14:paraId="60D10DF0" w14:textId="44E887D7" w:rsidR="007F6B23" w:rsidRDefault="00F6175A" w:rsidP="0057156A">
      <w:pPr>
        <w:numPr>
          <w:ilvl w:val="0"/>
          <w:numId w:val="4"/>
        </w:numPr>
        <w:spacing w:after="12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 xml:space="preserve">modul </w:t>
      </w:r>
      <w:r w:rsidR="00EB5AD5" w:rsidRPr="00A54542">
        <w:rPr>
          <w:rFonts w:asciiTheme="minorHAnsi" w:hAnsiTheme="minorHAnsi" w:cs="Arial"/>
          <w:sz w:val="18"/>
          <w:szCs w:val="18"/>
        </w:rPr>
        <w:t>–</w:t>
      </w:r>
      <w:r w:rsidRPr="00A54542">
        <w:rPr>
          <w:rFonts w:asciiTheme="minorHAnsi" w:hAnsiTheme="minorHAnsi" w:cs="Arial"/>
          <w:sz w:val="18"/>
          <w:szCs w:val="18"/>
        </w:rPr>
        <w:t xml:space="preserve"> 1</w:t>
      </w:r>
      <w:r w:rsidR="00DA49FF">
        <w:rPr>
          <w:rFonts w:asciiTheme="minorHAnsi" w:hAnsiTheme="minorHAnsi" w:cs="Arial"/>
          <w:sz w:val="18"/>
          <w:szCs w:val="18"/>
        </w:rPr>
        <w:t>6</w:t>
      </w:r>
      <w:r w:rsidR="00BD1C65" w:rsidRPr="00A54542">
        <w:rPr>
          <w:rFonts w:asciiTheme="minorHAnsi" w:hAnsiTheme="minorHAnsi" w:cs="Arial"/>
          <w:sz w:val="18"/>
          <w:szCs w:val="18"/>
        </w:rPr>
        <w:t>0</w:t>
      </w:r>
      <w:r w:rsidR="00EB5AD5" w:rsidRPr="00A54542">
        <w:rPr>
          <w:rFonts w:asciiTheme="minorHAnsi" w:hAnsiTheme="minorHAnsi" w:cs="Arial"/>
          <w:sz w:val="18"/>
          <w:szCs w:val="18"/>
        </w:rPr>
        <w:t xml:space="preserve"> 000</w:t>
      </w:r>
      <w:r w:rsidRPr="00A54542">
        <w:rPr>
          <w:rFonts w:asciiTheme="minorHAnsi" w:hAnsiTheme="minorHAnsi" w:cs="Arial"/>
          <w:sz w:val="18"/>
          <w:szCs w:val="18"/>
        </w:rPr>
        <w:t xml:space="preserve"> Ft</w:t>
      </w:r>
      <w:r w:rsidR="0057156A" w:rsidRPr="00A54542">
        <w:rPr>
          <w:rFonts w:asciiTheme="minorHAnsi" w:hAnsiTheme="minorHAnsi" w:cs="Arial"/>
          <w:sz w:val="18"/>
          <w:szCs w:val="18"/>
        </w:rPr>
        <w:t xml:space="preserve">, 2. </w:t>
      </w:r>
      <w:r w:rsidRPr="00A54542">
        <w:rPr>
          <w:rFonts w:asciiTheme="minorHAnsi" w:hAnsiTheme="minorHAnsi" w:cs="Arial"/>
          <w:sz w:val="18"/>
          <w:szCs w:val="18"/>
        </w:rPr>
        <w:t>modul – 1</w:t>
      </w:r>
      <w:r w:rsidR="00DA49FF">
        <w:rPr>
          <w:rFonts w:asciiTheme="minorHAnsi" w:hAnsiTheme="minorHAnsi" w:cs="Arial"/>
          <w:sz w:val="18"/>
          <w:szCs w:val="18"/>
        </w:rPr>
        <w:t>6</w:t>
      </w:r>
      <w:r w:rsidR="00BD1C65" w:rsidRPr="00A54542">
        <w:rPr>
          <w:rFonts w:asciiTheme="minorHAnsi" w:hAnsiTheme="minorHAnsi" w:cs="Arial"/>
          <w:sz w:val="18"/>
          <w:szCs w:val="18"/>
        </w:rPr>
        <w:t>0</w:t>
      </w:r>
      <w:r w:rsidR="00EB5AD5" w:rsidRPr="00A54542">
        <w:rPr>
          <w:rFonts w:asciiTheme="minorHAnsi" w:hAnsiTheme="minorHAnsi" w:cs="Arial"/>
          <w:sz w:val="18"/>
          <w:szCs w:val="18"/>
        </w:rPr>
        <w:t xml:space="preserve"> 000</w:t>
      </w:r>
      <w:r w:rsidRPr="00A54542">
        <w:rPr>
          <w:rFonts w:asciiTheme="minorHAnsi" w:hAnsiTheme="minorHAnsi" w:cs="Arial"/>
          <w:sz w:val="18"/>
          <w:szCs w:val="18"/>
        </w:rPr>
        <w:t xml:space="preserve"> Ft</w:t>
      </w:r>
      <w:r w:rsidR="0057156A" w:rsidRPr="00A54542">
        <w:rPr>
          <w:rFonts w:asciiTheme="minorHAnsi" w:hAnsiTheme="minorHAnsi" w:cs="Arial"/>
          <w:sz w:val="18"/>
          <w:szCs w:val="18"/>
        </w:rPr>
        <w:t xml:space="preserve">, 3. </w:t>
      </w:r>
      <w:r w:rsidRPr="00A54542">
        <w:rPr>
          <w:rFonts w:asciiTheme="minorHAnsi" w:hAnsiTheme="minorHAnsi" w:cs="Arial"/>
          <w:sz w:val="18"/>
          <w:szCs w:val="18"/>
        </w:rPr>
        <w:t xml:space="preserve">modul – </w:t>
      </w:r>
      <w:r w:rsidR="00FC097B">
        <w:rPr>
          <w:rFonts w:asciiTheme="minorHAnsi" w:hAnsiTheme="minorHAnsi" w:cs="Arial"/>
          <w:sz w:val="18"/>
          <w:szCs w:val="18"/>
        </w:rPr>
        <w:t>2</w:t>
      </w:r>
      <w:r w:rsidR="00DA49FF">
        <w:rPr>
          <w:rFonts w:asciiTheme="minorHAnsi" w:hAnsiTheme="minorHAnsi" w:cs="Arial"/>
          <w:sz w:val="18"/>
          <w:szCs w:val="18"/>
        </w:rPr>
        <w:t>0</w:t>
      </w:r>
      <w:r w:rsidR="007F6B23">
        <w:rPr>
          <w:rFonts w:asciiTheme="minorHAnsi" w:hAnsiTheme="minorHAnsi" w:cs="Arial"/>
          <w:sz w:val="18"/>
          <w:szCs w:val="18"/>
        </w:rPr>
        <w:t xml:space="preserve">0 000 + </w:t>
      </w:r>
      <w:r w:rsidR="00A01A9A">
        <w:rPr>
          <w:rFonts w:asciiTheme="minorHAnsi" w:hAnsiTheme="minorHAnsi" w:cs="Arial"/>
          <w:sz w:val="18"/>
          <w:szCs w:val="18"/>
        </w:rPr>
        <w:t>6</w:t>
      </w:r>
      <w:r w:rsidR="00FC097B">
        <w:rPr>
          <w:rFonts w:asciiTheme="minorHAnsi" w:hAnsiTheme="minorHAnsi" w:cs="Arial"/>
          <w:sz w:val="18"/>
          <w:szCs w:val="18"/>
        </w:rPr>
        <w:t>0 0</w:t>
      </w:r>
      <w:r w:rsidRPr="00A54542">
        <w:rPr>
          <w:rFonts w:asciiTheme="minorHAnsi" w:hAnsiTheme="minorHAnsi" w:cs="Arial"/>
          <w:sz w:val="18"/>
          <w:szCs w:val="18"/>
        </w:rPr>
        <w:t>00 Ft</w:t>
      </w:r>
      <w:r w:rsidR="007F6B23">
        <w:rPr>
          <w:rFonts w:asciiTheme="minorHAnsi" w:hAnsiTheme="minorHAnsi" w:cs="Arial"/>
          <w:sz w:val="18"/>
          <w:szCs w:val="18"/>
        </w:rPr>
        <w:t xml:space="preserve"> azaz </w:t>
      </w:r>
      <w:r w:rsidR="00DA49FF">
        <w:rPr>
          <w:rFonts w:asciiTheme="minorHAnsi" w:hAnsiTheme="minorHAnsi" w:cs="Arial"/>
          <w:sz w:val="18"/>
          <w:szCs w:val="18"/>
        </w:rPr>
        <w:t>580</w:t>
      </w:r>
      <w:r w:rsidR="007F6B23">
        <w:rPr>
          <w:rFonts w:asciiTheme="minorHAnsi" w:hAnsiTheme="minorHAnsi" w:cs="Arial"/>
          <w:sz w:val="18"/>
          <w:szCs w:val="18"/>
        </w:rPr>
        <w:t> 000 Ft</w:t>
      </w:r>
    </w:p>
    <w:p w14:paraId="185E04C0" w14:textId="2C6149EC" w:rsidR="00F6175A" w:rsidRPr="00A54542" w:rsidRDefault="00BD1C65" w:rsidP="007F6B23">
      <w:pPr>
        <w:spacing w:after="120"/>
        <w:ind w:left="108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 xml:space="preserve">illetve a 3 modult előre, egyben fizetve: </w:t>
      </w:r>
      <w:r w:rsidR="00A01A9A">
        <w:rPr>
          <w:rFonts w:asciiTheme="minorHAnsi" w:hAnsiTheme="minorHAnsi" w:cs="Arial"/>
          <w:sz w:val="18"/>
          <w:szCs w:val="18"/>
        </w:rPr>
        <w:t>5</w:t>
      </w:r>
      <w:r w:rsidR="00DA49FF">
        <w:rPr>
          <w:rFonts w:asciiTheme="minorHAnsi" w:hAnsiTheme="minorHAnsi" w:cs="Arial"/>
          <w:sz w:val="18"/>
          <w:szCs w:val="18"/>
        </w:rPr>
        <w:t>5</w:t>
      </w:r>
      <w:r w:rsidR="00A01A9A">
        <w:rPr>
          <w:rFonts w:asciiTheme="minorHAnsi" w:hAnsiTheme="minorHAnsi" w:cs="Arial"/>
          <w:sz w:val="18"/>
          <w:szCs w:val="18"/>
        </w:rPr>
        <w:t>0</w:t>
      </w:r>
      <w:r w:rsidRPr="00A54542">
        <w:rPr>
          <w:rFonts w:asciiTheme="minorHAnsi" w:hAnsiTheme="minorHAnsi" w:cs="Arial"/>
          <w:sz w:val="18"/>
          <w:szCs w:val="18"/>
        </w:rPr>
        <w:t xml:space="preserve"> ezer forint.</w:t>
      </w:r>
    </w:p>
    <w:p w14:paraId="69E8EA9A" w14:textId="4BE35E8D" w:rsidR="00F6175A" w:rsidRPr="00A54542" w:rsidRDefault="00F6175A" w:rsidP="00F6175A">
      <w:pPr>
        <w:spacing w:after="12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b/>
          <w:color w:val="0F243E" w:themeColor="text2" w:themeShade="80"/>
          <w:sz w:val="18"/>
          <w:szCs w:val="18"/>
        </w:rPr>
        <w:t>A képzés helyszíne</w:t>
      </w:r>
      <w:r w:rsidRPr="00A54542">
        <w:rPr>
          <w:rFonts w:asciiTheme="minorHAnsi" w:hAnsiTheme="minorHAnsi" w:cs="Arial"/>
          <w:b/>
          <w:sz w:val="18"/>
          <w:szCs w:val="18"/>
        </w:rPr>
        <w:t xml:space="preserve">: </w:t>
      </w:r>
      <w:r w:rsidR="00FC097B" w:rsidRPr="00FC097B">
        <w:rPr>
          <w:rFonts w:asciiTheme="minorHAnsi" w:hAnsiTheme="minorHAnsi" w:cs="Arial"/>
          <w:bCs/>
          <w:sz w:val="18"/>
          <w:szCs w:val="18"/>
        </w:rPr>
        <w:t>személyes alkalmak</w:t>
      </w:r>
      <w:r w:rsidR="00FC097B">
        <w:rPr>
          <w:rFonts w:asciiTheme="minorHAnsi" w:hAnsiTheme="minorHAnsi" w:cs="Arial"/>
          <w:b/>
          <w:sz w:val="18"/>
          <w:szCs w:val="18"/>
        </w:rPr>
        <w:t xml:space="preserve"> </w:t>
      </w:r>
      <w:r w:rsidR="00FC097B">
        <w:rPr>
          <w:rFonts w:asciiTheme="minorHAnsi" w:hAnsiTheme="minorHAnsi" w:cs="Arial"/>
          <w:sz w:val="18"/>
          <w:szCs w:val="18"/>
        </w:rPr>
        <w:t>(</w:t>
      </w:r>
      <w:r w:rsidRPr="00A54542">
        <w:rPr>
          <w:rFonts w:asciiTheme="minorHAnsi" w:hAnsiTheme="minorHAnsi" w:cs="Arial"/>
          <w:sz w:val="18"/>
          <w:szCs w:val="18"/>
        </w:rPr>
        <w:t>Budapest</w:t>
      </w:r>
      <w:r w:rsidR="00E27DF1" w:rsidRPr="00A54542">
        <w:rPr>
          <w:rFonts w:asciiTheme="minorHAnsi" w:hAnsiTheme="minorHAnsi" w:cs="Arial"/>
          <w:sz w:val="18"/>
          <w:szCs w:val="18"/>
        </w:rPr>
        <w:t>,</w:t>
      </w:r>
      <w:r w:rsidRPr="00A54542">
        <w:rPr>
          <w:rFonts w:asciiTheme="minorHAnsi" w:hAnsiTheme="minorHAnsi" w:cs="Arial"/>
          <w:sz w:val="18"/>
          <w:szCs w:val="18"/>
        </w:rPr>
        <w:t xml:space="preserve"> </w:t>
      </w:r>
      <w:r w:rsidR="00E27DF1" w:rsidRPr="00A54542">
        <w:rPr>
          <w:rFonts w:asciiTheme="minorHAnsi" w:hAnsiTheme="minorHAnsi" w:cs="Arial"/>
          <w:sz w:val="18"/>
          <w:szCs w:val="18"/>
        </w:rPr>
        <w:t>Ráday utca 15.  tréningterem</w:t>
      </w:r>
      <w:r w:rsidR="00FC097B">
        <w:rPr>
          <w:rFonts w:asciiTheme="minorHAnsi" w:hAnsiTheme="minorHAnsi" w:cs="Arial"/>
          <w:sz w:val="18"/>
          <w:szCs w:val="18"/>
        </w:rPr>
        <w:t xml:space="preserve">, Budapest, </w:t>
      </w:r>
      <w:r w:rsidR="00E27DF1" w:rsidRPr="00A54542">
        <w:rPr>
          <w:rFonts w:asciiTheme="minorHAnsi" w:hAnsiTheme="minorHAnsi" w:cs="Arial"/>
          <w:sz w:val="18"/>
          <w:szCs w:val="18"/>
        </w:rPr>
        <w:t>Kálvin térnél</w:t>
      </w:r>
      <w:r w:rsidRPr="00A54542">
        <w:rPr>
          <w:rFonts w:asciiTheme="minorHAnsi" w:hAnsiTheme="minorHAnsi" w:cs="Arial"/>
          <w:sz w:val="18"/>
          <w:szCs w:val="18"/>
        </w:rPr>
        <w:t>)</w:t>
      </w:r>
      <w:r w:rsidR="00FC097B">
        <w:rPr>
          <w:rFonts w:asciiTheme="minorHAnsi" w:hAnsiTheme="minorHAnsi" w:cs="Arial"/>
          <w:sz w:val="18"/>
          <w:szCs w:val="18"/>
        </w:rPr>
        <w:t xml:space="preserve"> és </w:t>
      </w:r>
      <w:r w:rsidR="00E629CE" w:rsidRPr="00A54542">
        <w:rPr>
          <w:rFonts w:asciiTheme="minorHAnsi" w:hAnsiTheme="minorHAnsi" w:cs="Arial"/>
          <w:sz w:val="18"/>
          <w:szCs w:val="18"/>
        </w:rPr>
        <w:t>online</w:t>
      </w:r>
      <w:r w:rsidR="00FC097B">
        <w:rPr>
          <w:rFonts w:asciiTheme="minorHAnsi" w:hAnsiTheme="minorHAnsi" w:cs="Arial"/>
          <w:sz w:val="18"/>
          <w:szCs w:val="18"/>
        </w:rPr>
        <w:t xml:space="preserve"> alkalmak</w:t>
      </w:r>
      <w:r w:rsidR="00E629CE" w:rsidRPr="00A54542">
        <w:rPr>
          <w:rFonts w:asciiTheme="minorHAnsi" w:hAnsiTheme="minorHAnsi" w:cs="Arial"/>
          <w:sz w:val="18"/>
          <w:szCs w:val="18"/>
        </w:rPr>
        <w:t xml:space="preserve">, </w:t>
      </w:r>
      <w:r w:rsidR="00FC097B">
        <w:rPr>
          <w:rFonts w:asciiTheme="minorHAnsi" w:hAnsiTheme="minorHAnsi" w:cs="Arial"/>
          <w:sz w:val="18"/>
          <w:szCs w:val="18"/>
        </w:rPr>
        <w:t>megbeszélés szerint</w:t>
      </w:r>
    </w:p>
    <w:p w14:paraId="0180273E" w14:textId="77777777" w:rsidR="00F6175A" w:rsidRPr="00A54542" w:rsidRDefault="00F6175A" w:rsidP="00F6175A">
      <w:pPr>
        <w:spacing w:after="12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b/>
          <w:color w:val="0F243E" w:themeColor="text2" w:themeShade="80"/>
          <w:sz w:val="18"/>
          <w:szCs w:val="18"/>
        </w:rPr>
        <w:t>Jelentkezés feltétele</w:t>
      </w:r>
      <w:r w:rsidRPr="00A54542">
        <w:rPr>
          <w:rFonts w:asciiTheme="minorHAnsi" w:hAnsiTheme="minorHAnsi" w:cs="Arial"/>
          <w:b/>
          <w:sz w:val="18"/>
          <w:szCs w:val="18"/>
        </w:rPr>
        <w:t xml:space="preserve">: </w:t>
      </w:r>
      <w:r w:rsidRPr="00A54542">
        <w:rPr>
          <w:rFonts w:asciiTheme="minorHAnsi" w:hAnsiTheme="minorHAnsi" w:cs="Arial"/>
          <w:sz w:val="18"/>
          <w:szCs w:val="18"/>
        </w:rPr>
        <w:t>felsőfokú végzettség</w:t>
      </w:r>
    </w:p>
    <w:p w14:paraId="2C6E36A3" w14:textId="77777777" w:rsidR="00F6175A" w:rsidRPr="00A54542" w:rsidRDefault="00112BCA" w:rsidP="00F6175A">
      <w:pPr>
        <w:spacing w:after="120"/>
        <w:rPr>
          <w:rFonts w:asciiTheme="minorHAnsi" w:hAnsiTheme="minorHAnsi" w:cs="Arial"/>
          <w:sz w:val="18"/>
          <w:szCs w:val="18"/>
        </w:rPr>
      </w:pPr>
      <w:r w:rsidRPr="00A54542">
        <w:rPr>
          <w:rFonts w:asciiTheme="minorHAnsi" w:hAnsiTheme="minorHAnsi" w:cs="Arial"/>
          <w:sz w:val="18"/>
          <w:szCs w:val="18"/>
        </w:rPr>
        <w:t xml:space="preserve">Ha jelentkezni szeretne, </w:t>
      </w:r>
      <w:r w:rsidRPr="00A54542">
        <w:rPr>
          <w:rFonts w:asciiTheme="minorHAnsi" w:hAnsiTheme="minorHAnsi" w:cs="Arial"/>
          <w:b/>
          <w:color w:val="244061" w:themeColor="accent1" w:themeShade="80"/>
          <w:sz w:val="18"/>
          <w:szCs w:val="18"/>
        </w:rPr>
        <w:t>a</w:t>
      </w:r>
      <w:r w:rsidR="00F6175A" w:rsidRPr="00A54542">
        <w:rPr>
          <w:rFonts w:asciiTheme="minorHAnsi" w:hAnsiTheme="minorHAnsi" w:cs="Arial"/>
          <w:b/>
          <w:color w:val="244061" w:themeColor="accent1" w:themeShade="80"/>
          <w:sz w:val="18"/>
          <w:szCs w:val="18"/>
        </w:rPr>
        <w:t xml:space="preserve"> jelentkezési lapot kitöltve és aláírva küldje el</w:t>
      </w:r>
      <w:r w:rsidR="00F6175A" w:rsidRPr="00A54542">
        <w:rPr>
          <w:rFonts w:asciiTheme="minorHAnsi" w:hAnsiTheme="minorHAnsi" w:cs="Arial"/>
          <w:color w:val="244061" w:themeColor="accent1" w:themeShade="80"/>
          <w:sz w:val="18"/>
          <w:szCs w:val="18"/>
        </w:rPr>
        <w:t xml:space="preserve"> </w:t>
      </w:r>
      <w:r w:rsidR="00F6175A" w:rsidRPr="00A54542">
        <w:rPr>
          <w:rFonts w:asciiTheme="minorHAnsi" w:hAnsiTheme="minorHAnsi" w:cs="Arial"/>
          <w:sz w:val="18"/>
          <w:szCs w:val="18"/>
        </w:rPr>
        <w:t>a programvezetőnek szkennelve e-mail-en (</w:t>
      </w:r>
      <w:hyperlink r:id="rId8" w:history="1">
        <w:r w:rsidR="0057156A" w:rsidRPr="00A54542">
          <w:rPr>
            <w:rStyle w:val="Hiperhivatkozs"/>
            <w:rFonts w:asciiTheme="minorHAnsi" w:hAnsiTheme="minorHAnsi" w:cs="Arial"/>
            <w:b/>
            <w:sz w:val="18"/>
            <w:szCs w:val="18"/>
          </w:rPr>
          <w:t>tegyi@solutionfocus.hu</w:t>
        </w:r>
      </w:hyperlink>
      <w:r w:rsidR="00F6175A" w:rsidRPr="00A54542">
        <w:rPr>
          <w:rFonts w:asciiTheme="minorHAnsi" w:hAnsiTheme="minorHAnsi" w:cs="Arial"/>
          <w:sz w:val="18"/>
          <w:szCs w:val="18"/>
        </w:rPr>
        <w:t>).</w:t>
      </w:r>
      <w:r w:rsidR="0057156A" w:rsidRPr="00A54542">
        <w:rPr>
          <w:rFonts w:asciiTheme="minorHAnsi" w:hAnsiTheme="minorHAnsi" w:cs="Arial"/>
          <w:sz w:val="18"/>
          <w:szCs w:val="18"/>
        </w:rPr>
        <w:t xml:space="preserve"> </w:t>
      </w:r>
      <w:r w:rsidR="00F6175A" w:rsidRPr="00A54542">
        <w:rPr>
          <w:rFonts w:asciiTheme="minorHAnsi" w:hAnsiTheme="minorHAnsi" w:cs="Arial"/>
          <w:sz w:val="18"/>
          <w:szCs w:val="18"/>
        </w:rPr>
        <w:t>A jelentkezési lap aláírása és visszaküldése szerződésnek minősül.</w:t>
      </w:r>
    </w:p>
    <w:p w14:paraId="1B32DF23" w14:textId="77777777" w:rsidR="00F6175A" w:rsidRPr="00A54542" w:rsidRDefault="00F6175A" w:rsidP="00F72AC7">
      <w:pPr>
        <w:spacing w:after="120"/>
        <w:rPr>
          <w:rStyle w:val="Hiperhivatkozs"/>
          <w:rFonts w:asciiTheme="minorHAnsi" w:hAnsiTheme="minorHAnsi" w:cs="Arial"/>
          <w:b/>
          <w:color w:val="0F243E"/>
          <w:sz w:val="18"/>
          <w:szCs w:val="18"/>
          <w:u w:val="none"/>
        </w:rPr>
      </w:pPr>
    </w:p>
    <w:sectPr w:rsidR="00F6175A" w:rsidRPr="00A54542" w:rsidSect="00FF3E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5150A" w14:textId="77777777" w:rsidR="0051790A" w:rsidRDefault="0051790A" w:rsidP="009B0B1B">
      <w:pPr>
        <w:spacing w:after="0" w:line="240" w:lineRule="auto"/>
      </w:pPr>
      <w:r>
        <w:separator/>
      </w:r>
    </w:p>
  </w:endnote>
  <w:endnote w:type="continuationSeparator" w:id="0">
    <w:p w14:paraId="22CAD332" w14:textId="77777777" w:rsidR="0051790A" w:rsidRDefault="0051790A" w:rsidP="009B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89C69" w14:textId="77777777" w:rsidR="0051790A" w:rsidRDefault="0051790A" w:rsidP="009B0B1B">
      <w:pPr>
        <w:spacing w:after="0" w:line="240" w:lineRule="auto"/>
      </w:pPr>
      <w:r>
        <w:separator/>
      </w:r>
    </w:p>
  </w:footnote>
  <w:footnote w:type="continuationSeparator" w:id="0">
    <w:p w14:paraId="450B3C91" w14:textId="77777777" w:rsidR="0051790A" w:rsidRDefault="0051790A" w:rsidP="009B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5E65" w14:textId="77777777" w:rsidR="009B0B1B" w:rsidRDefault="00616D76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125F3B97" wp14:editId="6A7DC700">
          <wp:simplePos x="0" y="0"/>
          <wp:positionH relativeFrom="column">
            <wp:posOffset>3122295</wp:posOffset>
          </wp:positionH>
          <wp:positionV relativeFrom="paragraph">
            <wp:posOffset>-275590</wp:posOffset>
          </wp:positionV>
          <wp:extent cx="3093085" cy="636270"/>
          <wp:effectExtent l="0" t="0" r="0" b="0"/>
          <wp:wrapTight wrapText="bothSides">
            <wp:wrapPolygon edited="0">
              <wp:start x="14634" y="0"/>
              <wp:lineTo x="0" y="2587"/>
              <wp:lineTo x="0" y="8407"/>
              <wp:lineTo x="14501" y="10347"/>
              <wp:lineTo x="12239" y="17461"/>
              <wp:lineTo x="12372" y="20048"/>
              <wp:lineTo x="17560" y="20695"/>
              <wp:lineTo x="18491" y="20695"/>
              <wp:lineTo x="18758" y="18754"/>
              <wp:lineTo x="18092" y="15521"/>
              <wp:lineTo x="16363" y="10347"/>
              <wp:lineTo x="21418" y="8407"/>
              <wp:lineTo x="21418" y="2587"/>
              <wp:lineTo x="16097" y="0"/>
              <wp:lineTo x="14634" y="0"/>
            </wp:wrapPolygon>
          </wp:wrapTight>
          <wp:docPr id="4" name="Kép 4" descr="Solutionfoc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lutionfoc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8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A8D"/>
    <w:multiLevelType w:val="hybridMultilevel"/>
    <w:tmpl w:val="3A0AF9F2"/>
    <w:lvl w:ilvl="0" w:tplc="85021C5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393C"/>
    <w:multiLevelType w:val="hybridMultilevel"/>
    <w:tmpl w:val="CFEAC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515E0"/>
    <w:multiLevelType w:val="hybridMultilevel"/>
    <w:tmpl w:val="666CC9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F70A4"/>
    <w:multiLevelType w:val="hybridMultilevel"/>
    <w:tmpl w:val="1E40CC92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544CD6"/>
    <w:multiLevelType w:val="hybridMultilevel"/>
    <w:tmpl w:val="7EE8F590"/>
    <w:lvl w:ilvl="0" w:tplc="98962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F243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2DC"/>
    <w:multiLevelType w:val="hybridMultilevel"/>
    <w:tmpl w:val="8F10BA30"/>
    <w:lvl w:ilvl="0" w:tplc="A1ACC51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80052"/>
    <w:multiLevelType w:val="hybridMultilevel"/>
    <w:tmpl w:val="EEEC5478"/>
    <w:lvl w:ilvl="0" w:tplc="D5F484C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92EF7"/>
    <w:multiLevelType w:val="hybridMultilevel"/>
    <w:tmpl w:val="E604EC86"/>
    <w:lvl w:ilvl="0" w:tplc="DCC8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214D4"/>
    <w:multiLevelType w:val="hybridMultilevel"/>
    <w:tmpl w:val="D944A59A"/>
    <w:lvl w:ilvl="0" w:tplc="130C1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631A6"/>
    <w:multiLevelType w:val="hybridMultilevel"/>
    <w:tmpl w:val="C3A04724"/>
    <w:lvl w:ilvl="0" w:tplc="7EE45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247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0E8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8B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EE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E4D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49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63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C4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4C2"/>
    <w:multiLevelType w:val="hybridMultilevel"/>
    <w:tmpl w:val="F21E0A44"/>
    <w:lvl w:ilvl="0" w:tplc="6010D0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436EB"/>
    <w:multiLevelType w:val="hybridMultilevel"/>
    <w:tmpl w:val="20EA2F5E"/>
    <w:lvl w:ilvl="0" w:tplc="80363A6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24CC9"/>
    <w:multiLevelType w:val="hybridMultilevel"/>
    <w:tmpl w:val="88A48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45C7D"/>
    <w:multiLevelType w:val="hybridMultilevel"/>
    <w:tmpl w:val="52FA94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0949"/>
    <w:multiLevelType w:val="hybridMultilevel"/>
    <w:tmpl w:val="8396A244"/>
    <w:lvl w:ilvl="0" w:tplc="D5F484C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625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954819">
    <w:abstractNumId w:val="14"/>
  </w:num>
  <w:num w:numId="3" w16cid:durableId="1898737249">
    <w:abstractNumId w:val="6"/>
  </w:num>
  <w:num w:numId="4" w16cid:durableId="1342973426">
    <w:abstractNumId w:val="8"/>
  </w:num>
  <w:num w:numId="5" w16cid:durableId="876772324">
    <w:abstractNumId w:val="3"/>
  </w:num>
  <w:num w:numId="6" w16cid:durableId="955066158">
    <w:abstractNumId w:val="2"/>
  </w:num>
  <w:num w:numId="7" w16cid:durableId="1998486905">
    <w:abstractNumId w:val="12"/>
  </w:num>
  <w:num w:numId="8" w16cid:durableId="1013723393">
    <w:abstractNumId w:val="4"/>
  </w:num>
  <w:num w:numId="9" w16cid:durableId="661544233">
    <w:abstractNumId w:val="13"/>
  </w:num>
  <w:num w:numId="10" w16cid:durableId="141433924">
    <w:abstractNumId w:val="10"/>
  </w:num>
  <w:num w:numId="11" w16cid:durableId="1287007741">
    <w:abstractNumId w:val="1"/>
  </w:num>
  <w:num w:numId="12" w16cid:durableId="732850233">
    <w:abstractNumId w:val="5"/>
  </w:num>
  <w:num w:numId="13" w16cid:durableId="723335573">
    <w:abstractNumId w:val="0"/>
  </w:num>
  <w:num w:numId="14" w16cid:durableId="881940056">
    <w:abstractNumId w:val="11"/>
  </w:num>
  <w:num w:numId="15" w16cid:durableId="1473710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1B"/>
    <w:rsid w:val="000050F4"/>
    <w:rsid w:val="000216FC"/>
    <w:rsid w:val="000355B5"/>
    <w:rsid w:val="00036324"/>
    <w:rsid w:val="0003759A"/>
    <w:rsid w:val="000451ED"/>
    <w:rsid w:val="00060F2C"/>
    <w:rsid w:val="0006439C"/>
    <w:rsid w:val="000643F1"/>
    <w:rsid w:val="00074F2E"/>
    <w:rsid w:val="00077625"/>
    <w:rsid w:val="000B321C"/>
    <w:rsid w:val="000C04A2"/>
    <w:rsid w:val="00112BCA"/>
    <w:rsid w:val="00120B5B"/>
    <w:rsid w:val="00121935"/>
    <w:rsid w:val="001562F3"/>
    <w:rsid w:val="00177BB5"/>
    <w:rsid w:val="001954C2"/>
    <w:rsid w:val="001A00BF"/>
    <w:rsid w:val="001A7028"/>
    <w:rsid w:val="001B74FB"/>
    <w:rsid w:val="001C7B48"/>
    <w:rsid w:val="001D20D4"/>
    <w:rsid w:val="001D747E"/>
    <w:rsid w:val="001F0426"/>
    <w:rsid w:val="00225BC6"/>
    <w:rsid w:val="0024248E"/>
    <w:rsid w:val="002478D5"/>
    <w:rsid w:val="00252DEE"/>
    <w:rsid w:val="00266BA3"/>
    <w:rsid w:val="00277866"/>
    <w:rsid w:val="00277F14"/>
    <w:rsid w:val="00282F80"/>
    <w:rsid w:val="002A3A9A"/>
    <w:rsid w:val="002A4722"/>
    <w:rsid w:val="002B2584"/>
    <w:rsid w:val="002B5B9E"/>
    <w:rsid w:val="002B7FF3"/>
    <w:rsid w:val="002C580B"/>
    <w:rsid w:val="002D31E0"/>
    <w:rsid w:val="002E5613"/>
    <w:rsid w:val="0030732D"/>
    <w:rsid w:val="00321AFF"/>
    <w:rsid w:val="00336ED5"/>
    <w:rsid w:val="00343D74"/>
    <w:rsid w:val="00351316"/>
    <w:rsid w:val="003517CA"/>
    <w:rsid w:val="00351C11"/>
    <w:rsid w:val="003774D3"/>
    <w:rsid w:val="003C6558"/>
    <w:rsid w:val="003D2F3E"/>
    <w:rsid w:val="003D4B61"/>
    <w:rsid w:val="003D5B1D"/>
    <w:rsid w:val="003F0953"/>
    <w:rsid w:val="004070C5"/>
    <w:rsid w:val="00415A84"/>
    <w:rsid w:val="004508AD"/>
    <w:rsid w:val="00457FC4"/>
    <w:rsid w:val="004831C6"/>
    <w:rsid w:val="004946DC"/>
    <w:rsid w:val="0049584B"/>
    <w:rsid w:val="00497AEE"/>
    <w:rsid w:val="004A0875"/>
    <w:rsid w:val="004B3D43"/>
    <w:rsid w:val="004C5B0E"/>
    <w:rsid w:val="0051360C"/>
    <w:rsid w:val="0051790A"/>
    <w:rsid w:val="00544076"/>
    <w:rsid w:val="005444EF"/>
    <w:rsid w:val="005560C2"/>
    <w:rsid w:val="005650B8"/>
    <w:rsid w:val="0057156A"/>
    <w:rsid w:val="005724BC"/>
    <w:rsid w:val="005B6D26"/>
    <w:rsid w:val="005C13F0"/>
    <w:rsid w:val="005D27CC"/>
    <w:rsid w:val="005D54B5"/>
    <w:rsid w:val="005E1B61"/>
    <w:rsid w:val="00601989"/>
    <w:rsid w:val="00616D76"/>
    <w:rsid w:val="006527CB"/>
    <w:rsid w:val="00662AEF"/>
    <w:rsid w:val="00675246"/>
    <w:rsid w:val="00685BD5"/>
    <w:rsid w:val="00691273"/>
    <w:rsid w:val="00693B40"/>
    <w:rsid w:val="006B25A1"/>
    <w:rsid w:val="006D7AFD"/>
    <w:rsid w:val="006F61A6"/>
    <w:rsid w:val="00756083"/>
    <w:rsid w:val="00762F66"/>
    <w:rsid w:val="007634AB"/>
    <w:rsid w:val="00765F03"/>
    <w:rsid w:val="007673CC"/>
    <w:rsid w:val="00777A76"/>
    <w:rsid w:val="00781A76"/>
    <w:rsid w:val="007833F1"/>
    <w:rsid w:val="007B3416"/>
    <w:rsid w:val="007D0737"/>
    <w:rsid w:val="007D36E7"/>
    <w:rsid w:val="007F6B23"/>
    <w:rsid w:val="00803547"/>
    <w:rsid w:val="00810421"/>
    <w:rsid w:val="00820FA1"/>
    <w:rsid w:val="00827996"/>
    <w:rsid w:val="00834782"/>
    <w:rsid w:val="0085143C"/>
    <w:rsid w:val="008542B1"/>
    <w:rsid w:val="00857F0D"/>
    <w:rsid w:val="008770CE"/>
    <w:rsid w:val="008A5018"/>
    <w:rsid w:val="008A6F70"/>
    <w:rsid w:val="008F1BAD"/>
    <w:rsid w:val="008F7588"/>
    <w:rsid w:val="0090299A"/>
    <w:rsid w:val="009138FC"/>
    <w:rsid w:val="0091739E"/>
    <w:rsid w:val="009445E5"/>
    <w:rsid w:val="00962ACA"/>
    <w:rsid w:val="00975DD6"/>
    <w:rsid w:val="00996DDC"/>
    <w:rsid w:val="009B0B1B"/>
    <w:rsid w:val="009C0E59"/>
    <w:rsid w:val="009F325F"/>
    <w:rsid w:val="00A01A9A"/>
    <w:rsid w:val="00A01D5F"/>
    <w:rsid w:val="00A11BBC"/>
    <w:rsid w:val="00A13DE9"/>
    <w:rsid w:val="00A17583"/>
    <w:rsid w:val="00A23319"/>
    <w:rsid w:val="00A25E86"/>
    <w:rsid w:val="00A37106"/>
    <w:rsid w:val="00A375C2"/>
    <w:rsid w:val="00A54542"/>
    <w:rsid w:val="00A83324"/>
    <w:rsid w:val="00AB5E55"/>
    <w:rsid w:val="00AC05EB"/>
    <w:rsid w:val="00AE1B67"/>
    <w:rsid w:val="00B10E65"/>
    <w:rsid w:val="00B12EB7"/>
    <w:rsid w:val="00B1758E"/>
    <w:rsid w:val="00B32AC7"/>
    <w:rsid w:val="00B36D65"/>
    <w:rsid w:val="00BB2358"/>
    <w:rsid w:val="00BB3660"/>
    <w:rsid w:val="00BC639E"/>
    <w:rsid w:val="00BD1C65"/>
    <w:rsid w:val="00C01902"/>
    <w:rsid w:val="00C23E67"/>
    <w:rsid w:val="00C324B7"/>
    <w:rsid w:val="00C575A9"/>
    <w:rsid w:val="00C57E66"/>
    <w:rsid w:val="00C6310A"/>
    <w:rsid w:val="00C67B03"/>
    <w:rsid w:val="00C8164D"/>
    <w:rsid w:val="00C86CF2"/>
    <w:rsid w:val="00C91022"/>
    <w:rsid w:val="00C97C65"/>
    <w:rsid w:val="00CB0952"/>
    <w:rsid w:val="00CC097A"/>
    <w:rsid w:val="00CE15C6"/>
    <w:rsid w:val="00CE4924"/>
    <w:rsid w:val="00CF7EE9"/>
    <w:rsid w:val="00CF7FC2"/>
    <w:rsid w:val="00D1281A"/>
    <w:rsid w:val="00D17228"/>
    <w:rsid w:val="00D36A8B"/>
    <w:rsid w:val="00D37D40"/>
    <w:rsid w:val="00D42B4D"/>
    <w:rsid w:val="00D433AF"/>
    <w:rsid w:val="00D53060"/>
    <w:rsid w:val="00D55B2F"/>
    <w:rsid w:val="00D657D2"/>
    <w:rsid w:val="00D66D6D"/>
    <w:rsid w:val="00D75163"/>
    <w:rsid w:val="00D84F61"/>
    <w:rsid w:val="00D86A7C"/>
    <w:rsid w:val="00D97E7E"/>
    <w:rsid w:val="00DA1017"/>
    <w:rsid w:val="00DA49FF"/>
    <w:rsid w:val="00DA6E0C"/>
    <w:rsid w:val="00DC1DD8"/>
    <w:rsid w:val="00DD30E4"/>
    <w:rsid w:val="00DD5D6E"/>
    <w:rsid w:val="00DE13D3"/>
    <w:rsid w:val="00DE501A"/>
    <w:rsid w:val="00DE6B03"/>
    <w:rsid w:val="00E01043"/>
    <w:rsid w:val="00E1774B"/>
    <w:rsid w:val="00E23CD4"/>
    <w:rsid w:val="00E27DF1"/>
    <w:rsid w:val="00E4538B"/>
    <w:rsid w:val="00E56B3E"/>
    <w:rsid w:val="00E60CF3"/>
    <w:rsid w:val="00E629CE"/>
    <w:rsid w:val="00EA451A"/>
    <w:rsid w:val="00EB5AD5"/>
    <w:rsid w:val="00EE698E"/>
    <w:rsid w:val="00EF72EA"/>
    <w:rsid w:val="00F4005B"/>
    <w:rsid w:val="00F4040B"/>
    <w:rsid w:val="00F41928"/>
    <w:rsid w:val="00F423DD"/>
    <w:rsid w:val="00F52D4E"/>
    <w:rsid w:val="00F60F4B"/>
    <w:rsid w:val="00F6175A"/>
    <w:rsid w:val="00F72AC7"/>
    <w:rsid w:val="00F755FD"/>
    <w:rsid w:val="00FC097B"/>
    <w:rsid w:val="00FC2ABB"/>
    <w:rsid w:val="00FD11EF"/>
    <w:rsid w:val="00FD5F83"/>
    <w:rsid w:val="00FF076C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DF041"/>
  <w15:docId w15:val="{EB25A3ED-DC3C-476C-BA1E-67A2785B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774B"/>
  </w:style>
  <w:style w:type="paragraph" w:styleId="Cmsor1">
    <w:name w:val="heading 1"/>
    <w:basedOn w:val="Norml"/>
    <w:next w:val="Norml"/>
    <w:link w:val="Cmsor1Char"/>
    <w:uiPriority w:val="9"/>
    <w:qFormat/>
    <w:rsid w:val="00616D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16D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16D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16D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16D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6D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6D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6D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6D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6D76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16D76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616D76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16D76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rsid w:val="00616D76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6D76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6D76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6D76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6D76"/>
    <w:rPr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16D76"/>
    <w:rPr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16D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616D76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616D7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616D76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616D76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616D76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616D76"/>
    <w:pPr>
      <w:spacing w:after="0" w:line="240" w:lineRule="auto"/>
    </w:pPr>
  </w:style>
  <w:style w:type="paragraph" w:styleId="Listaszerbekezds">
    <w:name w:val="List Paragraph"/>
    <w:basedOn w:val="Norml"/>
    <w:link w:val="ListaszerbekezdsChar"/>
    <w:uiPriority w:val="34"/>
    <w:qFormat/>
    <w:rsid w:val="00616D7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16D76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16D76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16D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16D76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616D76"/>
    <w:rPr>
      <w:i/>
      <w:iCs/>
    </w:rPr>
  </w:style>
  <w:style w:type="character" w:styleId="Erskiemels">
    <w:name w:val="Intense Emphasis"/>
    <w:uiPriority w:val="21"/>
    <w:qFormat/>
    <w:rsid w:val="00616D76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616D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616D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616D76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16D76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9B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0B1B"/>
  </w:style>
  <w:style w:type="paragraph" w:styleId="llb">
    <w:name w:val="footer"/>
    <w:basedOn w:val="Norml"/>
    <w:link w:val="llbChar"/>
    <w:uiPriority w:val="99"/>
    <w:unhideWhenUsed/>
    <w:rsid w:val="009B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0B1B"/>
  </w:style>
  <w:style w:type="paragraph" w:styleId="Buborkszveg">
    <w:name w:val="Balloon Text"/>
    <w:basedOn w:val="Norml"/>
    <w:link w:val="BuborkszvegChar"/>
    <w:uiPriority w:val="99"/>
    <w:semiHidden/>
    <w:unhideWhenUsed/>
    <w:rsid w:val="009B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B1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57FC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7FC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57FC4"/>
    <w:rPr>
      <w:vertAlign w:val="superscript"/>
    </w:rPr>
  </w:style>
  <w:style w:type="character" w:customStyle="1" w:styleId="NincstrkzChar">
    <w:name w:val="Nincs térköz Char"/>
    <w:basedOn w:val="Bekezdsalapbettpusa"/>
    <w:link w:val="Nincstrkz"/>
    <w:uiPriority w:val="1"/>
    <w:rsid w:val="00616D76"/>
  </w:style>
  <w:style w:type="character" w:styleId="Hiperhivatkozs">
    <w:name w:val="Hyperlink"/>
    <w:rsid w:val="00036324"/>
    <w:rPr>
      <w:color w:val="0000FF"/>
      <w:u w:val="single"/>
    </w:rPr>
  </w:style>
  <w:style w:type="character" w:customStyle="1" w:styleId="ListaszerbekezdsChar">
    <w:name w:val="Listaszerű bekezdés Char"/>
    <w:link w:val="Listaszerbekezds"/>
    <w:uiPriority w:val="34"/>
    <w:rsid w:val="00266BA3"/>
  </w:style>
  <w:style w:type="paragraph" w:customStyle="1" w:styleId="m-7945456750285410923m-5035330422105593232gmail-m-1804898178244900604gmail-msolistparagraph">
    <w:name w:val="m_-7945456750285410923m_-5035330422105593232gmail-m_-1804898178244900604gmail-msolistparagraph"/>
    <w:basedOn w:val="Norml"/>
    <w:rsid w:val="0057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gyi@solutionfocu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2B46-FD37-4857-A9DA-8DC9B3F7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581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</dc:creator>
  <cp:lastModifiedBy>Enikő Tegyi</cp:lastModifiedBy>
  <cp:revision>5</cp:revision>
  <cp:lastPrinted>2021-01-28T12:21:00Z</cp:lastPrinted>
  <dcterms:created xsi:type="dcterms:W3CDTF">2025-06-20T13:46:00Z</dcterms:created>
  <dcterms:modified xsi:type="dcterms:W3CDTF">2025-08-04T15:06:00Z</dcterms:modified>
</cp:coreProperties>
</file>